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9B170" w14:textId="77777777" w:rsidR="00F353C0" w:rsidRPr="00CD5A76" w:rsidRDefault="00AE54DF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  <w:r w:rsidRPr="00CD5A76">
        <w:rPr>
          <w:rFonts w:asciiTheme="minorHAnsi" w:hAnsiTheme="minorHAnsi" w:cstheme="minorHAnsi"/>
        </w:rPr>
        <w:t xml:space="preserve">                </w:t>
      </w:r>
    </w:p>
    <w:p w14:paraId="2948DC0C" w14:textId="77777777" w:rsidR="00F353C0" w:rsidRPr="00CD5A76" w:rsidRDefault="00F353C0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6B2E8156" w14:textId="77777777" w:rsidR="00F353C0" w:rsidRPr="00CD5A76" w:rsidRDefault="00F353C0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7224BD4B" w14:textId="77777777" w:rsidR="00F353C0" w:rsidRPr="00CD5A76" w:rsidRDefault="00F353C0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067EEC99" w14:textId="77777777" w:rsidR="00F353C0" w:rsidRPr="00CD5A76" w:rsidRDefault="00F353C0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4E4750EB" w14:textId="77777777" w:rsidR="00F353C0" w:rsidRPr="00CD5A76" w:rsidRDefault="00F353C0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sz w:val="28"/>
        </w:rPr>
      </w:pPr>
    </w:p>
    <w:p w14:paraId="20F82F13" w14:textId="77777777" w:rsidR="00F353C0" w:rsidRPr="00CD5A76" w:rsidRDefault="00F353C0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sz w:val="28"/>
        </w:rPr>
      </w:pPr>
    </w:p>
    <w:p w14:paraId="6C32AE5D" w14:textId="77777777" w:rsidR="00F353C0" w:rsidRPr="00CD5A76" w:rsidRDefault="00F353C0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sz w:val="28"/>
        </w:rPr>
      </w:pPr>
    </w:p>
    <w:p w14:paraId="6F58040B" w14:textId="77777777" w:rsidR="00F353C0" w:rsidRPr="00CD5A76" w:rsidRDefault="00F353C0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sz w:val="28"/>
          <w:szCs w:val="28"/>
        </w:rPr>
      </w:pPr>
    </w:p>
    <w:p w14:paraId="1EA00752" w14:textId="77777777" w:rsidR="00F353C0" w:rsidRPr="005C6B28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z w:val="32"/>
          <w:szCs w:val="28"/>
        </w:rPr>
      </w:pPr>
      <w:r w:rsidRPr="005C6B28">
        <w:rPr>
          <w:rFonts w:asciiTheme="minorHAnsi" w:hAnsiTheme="minorHAnsi" w:cstheme="minorHAnsi"/>
          <w:b/>
          <w:sz w:val="32"/>
          <w:szCs w:val="28"/>
        </w:rPr>
        <w:t>JAVNI RAZPIS</w:t>
      </w:r>
    </w:p>
    <w:p w14:paraId="7C4588DC" w14:textId="77777777" w:rsidR="007813ED" w:rsidRPr="005C6B28" w:rsidRDefault="00F353C0" w:rsidP="00DC0BDF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z w:val="32"/>
          <w:szCs w:val="28"/>
        </w:rPr>
      </w:pPr>
      <w:r w:rsidRPr="005C6B28">
        <w:rPr>
          <w:rFonts w:asciiTheme="minorHAnsi" w:hAnsiTheme="minorHAnsi" w:cstheme="minorHAnsi"/>
          <w:b/>
          <w:sz w:val="32"/>
          <w:szCs w:val="28"/>
        </w:rPr>
        <w:t xml:space="preserve">ZA SOFINANCIRANJE </w:t>
      </w:r>
      <w:r w:rsidR="00DC0BDF" w:rsidRPr="005C6B28">
        <w:rPr>
          <w:rFonts w:asciiTheme="minorHAnsi" w:hAnsiTheme="minorHAnsi" w:cstheme="minorHAnsi"/>
          <w:b/>
          <w:sz w:val="32"/>
          <w:szCs w:val="28"/>
        </w:rPr>
        <w:t xml:space="preserve"> LETNEGA PROGRAMA ŠPORTA </w:t>
      </w:r>
    </w:p>
    <w:p w14:paraId="12A06958" w14:textId="77777777" w:rsidR="00F353C0" w:rsidRPr="005C6B28" w:rsidRDefault="00DC0BDF" w:rsidP="007813ED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z w:val="32"/>
          <w:szCs w:val="28"/>
        </w:rPr>
      </w:pPr>
      <w:r w:rsidRPr="005C6B28">
        <w:rPr>
          <w:rFonts w:asciiTheme="minorHAnsi" w:hAnsiTheme="minorHAnsi" w:cstheme="minorHAnsi"/>
          <w:b/>
          <w:sz w:val="32"/>
          <w:szCs w:val="28"/>
        </w:rPr>
        <w:t>V OBČINI  SLOVENSKA BISTRICA</w:t>
      </w:r>
    </w:p>
    <w:p w14:paraId="2EF60D8A" w14:textId="44B1BC7E" w:rsidR="00C977D6" w:rsidRPr="005C6B28" w:rsidRDefault="00C977D6" w:rsidP="00DC0BDF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z w:val="32"/>
          <w:szCs w:val="28"/>
        </w:rPr>
      </w:pPr>
      <w:r w:rsidRPr="005C6B28">
        <w:rPr>
          <w:rFonts w:asciiTheme="minorHAnsi" w:hAnsiTheme="minorHAnsi" w:cstheme="minorHAnsi"/>
          <w:b/>
          <w:sz w:val="32"/>
          <w:szCs w:val="28"/>
        </w:rPr>
        <w:t>ZA LETO 20</w:t>
      </w:r>
      <w:r w:rsidR="000404F7" w:rsidRPr="005C6B28">
        <w:rPr>
          <w:rFonts w:asciiTheme="minorHAnsi" w:hAnsiTheme="minorHAnsi" w:cstheme="minorHAnsi"/>
          <w:b/>
          <w:sz w:val="32"/>
          <w:szCs w:val="28"/>
        </w:rPr>
        <w:t>2</w:t>
      </w:r>
      <w:r w:rsidR="00AB1A5B">
        <w:rPr>
          <w:rFonts w:asciiTheme="minorHAnsi" w:hAnsiTheme="minorHAnsi" w:cstheme="minorHAnsi"/>
          <w:b/>
          <w:sz w:val="32"/>
          <w:szCs w:val="28"/>
        </w:rPr>
        <w:t>6</w:t>
      </w:r>
    </w:p>
    <w:p w14:paraId="3072464B" w14:textId="77777777" w:rsidR="00F353C0" w:rsidRPr="005C6B28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z w:val="32"/>
          <w:szCs w:val="28"/>
        </w:rPr>
      </w:pPr>
    </w:p>
    <w:p w14:paraId="2AFF78F3" w14:textId="77777777" w:rsidR="00F353C0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8"/>
          <w:szCs w:val="28"/>
        </w:rPr>
      </w:pPr>
    </w:p>
    <w:p w14:paraId="25CFC39E" w14:textId="77777777" w:rsidR="005C6B28" w:rsidRPr="00CD5A76" w:rsidRDefault="005C6B2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8"/>
          <w:szCs w:val="28"/>
        </w:rPr>
      </w:pPr>
    </w:p>
    <w:p w14:paraId="2E9046DC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8"/>
          <w:szCs w:val="28"/>
        </w:rPr>
      </w:pPr>
    </w:p>
    <w:p w14:paraId="6FFB442E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8"/>
          <w:szCs w:val="28"/>
        </w:rPr>
      </w:pPr>
    </w:p>
    <w:p w14:paraId="157385E2" w14:textId="77777777" w:rsidR="00F353C0" w:rsidRPr="00CD5A76" w:rsidRDefault="00DC0BDF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CD5A76">
        <w:rPr>
          <w:rFonts w:asciiTheme="minorHAnsi" w:hAnsiTheme="minorHAnsi" w:cstheme="minorHAnsi"/>
          <w:b/>
          <w:i/>
          <w:sz w:val="28"/>
          <w:szCs w:val="28"/>
        </w:rPr>
        <w:t>RAZPISNA DOKUMENTACIJA</w:t>
      </w:r>
    </w:p>
    <w:p w14:paraId="0BE3FB9B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4382E3E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8"/>
          <w:szCs w:val="28"/>
        </w:rPr>
      </w:pPr>
    </w:p>
    <w:p w14:paraId="3A52DE8F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8"/>
          <w:szCs w:val="28"/>
        </w:rPr>
      </w:pPr>
    </w:p>
    <w:p w14:paraId="1830EC38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8"/>
          <w:szCs w:val="28"/>
        </w:rPr>
      </w:pPr>
    </w:p>
    <w:p w14:paraId="27E2D2C6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8"/>
          <w:szCs w:val="28"/>
        </w:rPr>
      </w:pPr>
    </w:p>
    <w:p w14:paraId="43BCB2C6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39231C4A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13010BDE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2A30F3FB" w14:textId="77777777" w:rsidR="00F353C0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330C9DBB" w14:textId="77777777" w:rsidR="005C6B28" w:rsidRDefault="005C6B2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060BD598" w14:textId="77777777" w:rsidR="005C6B28" w:rsidRDefault="005C6B2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0F0DE6B6" w14:textId="77777777" w:rsidR="005C6B28" w:rsidRDefault="005C6B2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23589A54" w14:textId="77777777" w:rsidR="005C6B28" w:rsidRDefault="005C6B2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19254390" w14:textId="77777777" w:rsidR="005C6B28" w:rsidRDefault="005C6B2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459DA3E2" w14:textId="77777777" w:rsidR="005C6B28" w:rsidRDefault="005C6B2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4BA4F443" w14:textId="77777777" w:rsidR="005C6B28" w:rsidRDefault="005C6B2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123B7C0B" w14:textId="77777777" w:rsidR="005C6B28" w:rsidRDefault="005C6B2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0F127356" w14:textId="77777777" w:rsidR="005C6B28" w:rsidRPr="00CD5A76" w:rsidRDefault="005C6B2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51DF6CB4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035A13A8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31B0B47A" w14:textId="77777777" w:rsidR="00F353C0" w:rsidRPr="00CD5A76" w:rsidRDefault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</w:p>
    <w:p w14:paraId="630878BF" w14:textId="17303EED" w:rsidR="00827586" w:rsidRPr="00CD5A76" w:rsidRDefault="00862E3D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februar</w:t>
      </w:r>
      <w:r w:rsidR="00DC0BDF" w:rsidRPr="00CD5A76">
        <w:rPr>
          <w:rFonts w:asciiTheme="minorHAnsi" w:hAnsiTheme="minorHAnsi" w:cstheme="minorHAnsi"/>
          <w:sz w:val="24"/>
          <w:szCs w:val="24"/>
        </w:rPr>
        <w:t>, 20</w:t>
      </w:r>
      <w:r w:rsidR="000404F7" w:rsidRPr="00CD5A76">
        <w:rPr>
          <w:rFonts w:asciiTheme="minorHAnsi" w:hAnsiTheme="minorHAnsi" w:cstheme="minorHAnsi"/>
          <w:sz w:val="24"/>
          <w:szCs w:val="24"/>
        </w:rPr>
        <w:t>2</w:t>
      </w:r>
      <w:r w:rsidR="00AB1A5B">
        <w:rPr>
          <w:rFonts w:asciiTheme="minorHAnsi" w:hAnsiTheme="minorHAnsi" w:cstheme="minorHAnsi"/>
          <w:sz w:val="24"/>
          <w:szCs w:val="24"/>
        </w:rPr>
        <w:t>6</w:t>
      </w:r>
    </w:p>
    <w:p w14:paraId="570D1BB7" w14:textId="77777777" w:rsidR="00F353C0" w:rsidRPr="00CD5A76" w:rsidRDefault="00827586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</w:rPr>
      </w:pPr>
      <w:r w:rsidRPr="00CD5A76">
        <w:rPr>
          <w:rFonts w:asciiTheme="minorHAnsi" w:hAnsiTheme="minorHAnsi" w:cstheme="minorHAnsi"/>
        </w:rPr>
        <w:br w:type="page"/>
      </w:r>
    </w:p>
    <w:p w14:paraId="2CED1DA3" w14:textId="77777777" w:rsidR="00F10D21" w:rsidRPr="00CD5A76" w:rsidRDefault="00F10D21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lastRenderedPageBreak/>
        <w:t>N</w:t>
      </w:r>
      <w:r w:rsidR="000404F7" w:rsidRPr="00CD5A76">
        <w:rPr>
          <w:rFonts w:asciiTheme="minorHAnsi" w:hAnsiTheme="minorHAnsi" w:cstheme="minorHAnsi"/>
          <w:sz w:val="24"/>
          <w:szCs w:val="24"/>
        </w:rPr>
        <w:t>a podlagi</w:t>
      </w:r>
      <w:r w:rsidR="00C977D6" w:rsidRPr="00CD5A76">
        <w:rPr>
          <w:rFonts w:asciiTheme="minorHAnsi" w:hAnsiTheme="minorHAnsi" w:cstheme="minorHAnsi"/>
          <w:sz w:val="24"/>
          <w:szCs w:val="24"/>
        </w:rPr>
        <w:t xml:space="preserve"> </w:t>
      </w:r>
      <w:r w:rsidR="001A587A" w:rsidRPr="00CD5A76">
        <w:rPr>
          <w:rFonts w:asciiTheme="minorHAnsi" w:hAnsiTheme="minorHAnsi" w:cstheme="minorHAnsi"/>
          <w:sz w:val="24"/>
          <w:szCs w:val="24"/>
        </w:rPr>
        <w:t xml:space="preserve">Zakona o športu </w:t>
      </w:r>
      <w:r w:rsidR="00EF2572" w:rsidRPr="00CD5A76">
        <w:rPr>
          <w:rFonts w:asciiTheme="minorHAnsi" w:hAnsiTheme="minorHAnsi" w:cstheme="minorHAnsi"/>
          <w:sz w:val="24"/>
          <w:szCs w:val="24"/>
        </w:rPr>
        <w:t>(</w:t>
      </w:r>
      <w:r w:rsidR="00C977D6" w:rsidRPr="00CD5A76">
        <w:rPr>
          <w:rFonts w:asciiTheme="minorHAnsi" w:hAnsiTheme="minorHAnsi" w:cstheme="minorHAnsi"/>
          <w:sz w:val="24"/>
          <w:szCs w:val="24"/>
        </w:rPr>
        <w:t xml:space="preserve">Ur. list RS, št. </w:t>
      </w:r>
      <w:r w:rsidR="001A587A" w:rsidRPr="00CD5A76">
        <w:rPr>
          <w:rFonts w:asciiTheme="minorHAnsi" w:hAnsiTheme="minorHAnsi" w:cstheme="minorHAnsi"/>
          <w:sz w:val="24"/>
          <w:szCs w:val="24"/>
        </w:rPr>
        <w:t>29</w:t>
      </w:r>
      <w:r w:rsidR="00C977D6" w:rsidRPr="00CD5A76">
        <w:rPr>
          <w:rFonts w:asciiTheme="minorHAnsi" w:hAnsiTheme="minorHAnsi" w:cstheme="minorHAnsi"/>
          <w:sz w:val="24"/>
          <w:szCs w:val="24"/>
        </w:rPr>
        <w:t>/1</w:t>
      </w:r>
      <w:r w:rsidR="006C5E0D" w:rsidRPr="00CD5A76">
        <w:rPr>
          <w:rFonts w:asciiTheme="minorHAnsi" w:hAnsiTheme="minorHAnsi" w:cstheme="minorHAnsi"/>
          <w:sz w:val="24"/>
          <w:szCs w:val="24"/>
        </w:rPr>
        <w:t>7</w:t>
      </w:r>
      <w:r w:rsidR="009D6257" w:rsidRPr="00CD5A76">
        <w:rPr>
          <w:rFonts w:asciiTheme="minorHAnsi" w:hAnsiTheme="minorHAnsi" w:cstheme="minorHAnsi"/>
          <w:sz w:val="24"/>
          <w:szCs w:val="24"/>
        </w:rPr>
        <w:t>, 21/18 – ZNOrg, 82/20 in 3/22 – ZDeb</w:t>
      </w:r>
      <w:r w:rsidR="00C977D6" w:rsidRPr="00CD5A76">
        <w:rPr>
          <w:rFonts w:asciiTheme="minorHAnsi" w:hAnsiTheme="minorHAnsi" w:cstheme="minorHAnsi"/>
          <w:sz w:val="24"/>
          <w:szCs w:val="24"/>
        </w:rPr>
        <w:t>)</w:t>
      </w:r>
      <w:r w:rsidRPr="00CD5A76">
        <w:rPr>
          <w:rFonts w:asciiTheme="minorHAnsi" w:hAnsiTheme="minorHAnsi" w:cstheme="minorHAnsi"/>
          <w:sz w:val="24"/>
          <w:szCs w:val="24"/>
        </w:rPr>
        <w:t xml:space="preserve">, </w:t>
      </w:r>
      <w:r w:rsidR="00C977D6" w:rsidRPr="00CD5A76">
        <w:rPr>
          <w:rFonts w:asciiTheme="minorHAnsi" w:hAnsiTheme="minorHAnsi" w:cstheme="minorHAnsi"/>
          <w:sz w:val="24"/>
          <w:szCs w:val="24"/>
        </w:rPr>
        <w:t>Pravilnika o sofinanciranju  letnega programa šport</w:t>
      </w:r>
      <w:r w:rsidR="000A770B" w:rsidRPr="00CD5A76">
        <w:rPr>
          <w:rFonts w:asciiTheme="minorHAnsi" w:hAnsiTheme="minorHAnsi" w:cstheme="minorHAnsi"/>
          <w:sz w:val="24"/>
          <w:szCs w:val="24"/>
        </w:rPr>
        <w:t>a v Občini Slovenska Bistrica (</w:t>
      </w:r>
      <w:r w:rsidR="00C977D6" w:rsidRPr="00CD5A76">
        <w:rPr>
          <w:rFonts w:asciiTheme="minorHAnsi" w:hAnsiTheme="minorHAnsi" w:cstheme="minorHAnsi"/>
          <w:sz w:val="24"/>
          <w:szCs w:val="24"/>
        </w:rPr>
        <w:t xml:space="preserve">Ur. list RS, </w:t>
      </w:r>
      <w:r w:rsidR="00817F99" w:rsidRPr="00CD5A76">
        <w:rPr>
          <w:rFonts w:asciiTheme="minorHAnsi" w:hAnsiTheme="minorHAnsi" w:cstheme="minorHAnsi"/>
          <w:sz w:val="24"/>
          <w:szCs w:val="24"/>
        </w:rPr>
        <w:t>29/17</w:t>
      </w:r>
      <w:r w:rsidR="000404F7" w:rsidRPr="00CD5A76">
        <w:rPr>
          <w:rFonts w:asciiTheme="minorHAnsi" w:hAnsiTheme="minorHAnsi" w:cstheme="minorHAnsi"/>
          <w:sz w:val="24"/>
          <w:szCs w:val="24"/>
        </w:rPr>
        <w:t>, 79/19</w:t>
      </w:r>
      <w:r w:rsidR="00817F99" w:rsidRPr="00CD5A76">
        <w:rPr>
          <w:rFonts w:asciiTheme="minorHAnsi" w:hAnsiTheme="minorHAnsi" w:cstheme="minorHAnsi"/>
          <w:sz w:val="24"/>
          <w:szCs w:val="24"/>
        </w:rPr>
        <w:t>)</w:t>
      </w:r>
      <w:r w:rsidRPr="00CD5A76">
        <w:rPr>
          <w:rFonts w:asciiTheme="minorHAnsi" w:hAnsiTheme="minorHAnsi" w:cstheme="minorHAnsi"/>
          <w:sz w:val="24"/>
          <w:szCs w:val="24"/>
        </w:rPr>
        <w:t>, Odloka o proračuni Občine Slovenska Bistrica za leto 202</w:t>
      </w:r>
      <w:r w:rsidR="00CD5A76">
        <w:rPr>
          <w:rFonts w:asciiTheme="minorHAnsi" w:hAnsiTheme="minorHAnsi" w:cstheme="minorHAnsi"/>
          <w:sz w:val="24"/>
          <w:szCs w:val="24"/>
        </w:rPr>
        <w:t>5</w:t>
      </w:r>
      <w:r w:rsidRPr="00CD5A76">
        <w:rPr>
          <w:rFonts w:asciiTheme="minorHAnsi" w:hAnsiTheme="minorHAnsi" w:cstheme="minorHAnsi"/>
          <w:sz w:val="24"/>
          <w:szCs w:val="24"/>
        </w:rPr>
        <w:t xml:space="preserve"> (UGSO, št. 71/2</w:t>
      </w:r>
      <w:r w:rsidR="00CD5A76">
        <w:rPr>
          <w:rFonts w:asciiTheme="minorHAnsi" w:hAnsiTheme="minorHAnsi" w:cstheme="minorHAnsi"/>
          <w:sz w:val="24"/>
          <w:szCs w:val="24"/>
        </w:rPr>
        <w:t>4</w:t>
      </w:r>
      <w:r w:rsidRPr="00CD5A76">
        <w:rPr>
          <w:rFonts w:asciiTheme="minorHAnsi" w:hAnsiTheme="minorHAnsi" w:cstheme="minorHAnsi"/>
          <w:sz w:val="24"/>
          <w:szCs w:val="24"/>
        </w:rPr>
        <w:t>) in Letnega programa športa v Občini Slovenska Bistrica</w:t>
      </w:r>
      <w:r w:rsidR="00177727">
        <w:rPr>
          <w:rFonts w:asciiTheme="minorHAnsi" w:hAnsiTheme="minorHAnsi" w:cstheme="minorHAnsi"/>
          <w:sz w:val="24"/>
          <w:szCs w:val="24"/>
        </w:rPr>
        <w:t xml:space="preserve"> (UGSO, št. 11/25)</w:t>
      </w:r>
      <w:r w:rsidR="00817F99" w:rsidRPr="00CD5A76">
        <w:rPr>
          <w:rFonts w:asciiTheme="minorHAnsi" w:hAnsiTheme="minorHAnsi" w:cstheme="minorHAnsi"/>
          <w:sz w:val="24"/>
          <w:szCs w:val="24"/>
        </w:rPr>
        <w:t xml:space="preserve"> </w:t>
      </w:r>
      <w:r w:rsidRPr="00CD5A76">
        <w:rPr>
          <w:rFonts w:asciiTheme="minorHAnsi" w:hAnsiTheme="minorHAnsi" w:cstheme="minorHAnsi"/>
          <w:sz w:val="24"/>
          <w:szCs w:val="24"/>
        </w:rPr>
        <w:t>objavlja</w:t>
      </w:r>
    </w:p>
    <w:p w14:paraId="1F96CE1C" w14:textId="77777777" w:rsidR="00F353C0" w:rsidRPr="00CD5A76" w:rsidRDefault="00F353C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6DBE1E" w14:textId="77777777" w:rsidR="00F10D21" w:rsidRPr="00CD5A76" w:rsidRDefault="00F10D2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8237CB5" w14:textId="77777777" w:rsidR="00F10D21" w:rsidRPr="005C6B28" w:rsidRDefault="00F10D21" w:rsidP="00F10D21">
      <w:pPr>
        <w:jc w:val="center"/>
        <w:rPr>
          <w:rFonts w:asciiTheme="minorHAnsi" w:hAnsiTheme="minorHAnsi" w:cstheme="minorHAnsi"/>
          <w:b/>
          <w:sz w:val="28"/>
          <w:szCs w:val="24"/>
        </w:rPr>
      </w:pPr>
      <w:r w:rsidRPr="005C6B28">
        <w:rPr>
          <w:rFonts w:asciiTheme="minorHAnsi" w:hAnsiTheme="minorHAnsi" w:cstheme="minorHAnsi"/>
          <w:b/>
          <w:sz w:val="28"/>
          <w:szCs w:val="24"/>
        </w:rPr>
        <w:t>JAVNI RAZPIS</w:t>
      </w:r>
    </w:p>
    <w:p w14:paraId="147416AE" w14:textId="77777777" w:rsidR="00F10D21" w:rsidRPr="005C6B28" w:rsidRDefault="00F10D21" w:rsidP="00F10D21">
      <w:pPr>
        <w:jc w:val="center"/>
        <w:rPr>
          <w:rFonts w:asciiTheme="minorHAnsi" w:hAnsiTheme="minorHAnsi" w:cstheme="minorHAnsi"/>
          <w:b/>
          <w:sz w:val="28"/>
          <w:szCs w:val="24"/>
        </w:rPr>
      </w:pPr>
      <w:r w:rsidRPr="005C6B28">
        <w:rPr>
          <w:rFonts w:asciiTheme="minorHAnsi" w:hAnsiTheme="minorHAnsi" w:cstheme="minorHAnsi"/>
          <w:b/>
          <w:sz w:val="28"/>
          <w:szCs w:val="24"/>
        </w:rPr>
        <w:t>ZA SOFINANCIRANJE LETNEGA PROGRAMA ŠPORTA</w:t>
      </w:r>
    </w:p>
    <w:p w14:paraId="4496CC68" w14:textId="77777777" w:rsidR="000404F7" w:rsidRPr="00CD5A76" w:rsidRDefault="000404F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82C7849" w14:textId="77777777" w:rsidR="00F10D21" w:rsidRPr="00CD5A76" w:rsidRDefault="00F10D2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D0F85CE" w14:textId="77777777" w:rsidR="00F10D21" w:rsidRPr="00CD5A76" w:rsidRDefault="00F10D21" w:rsidP="00F10D21">
      <w:pPr>
        <w:pStyle w:val="Naslov5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I. PREDMET RAZPISA</w:t>
      </w:r>
    </w:p>
    <w:p w14:paraId="278CD7ED" w14:textId="77777777" w:rsidR="00F10D21" w:rsidRPr="00CD5A76" w:rsidRDefault="00F10D21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1445964" w14:textId="26CEDCC9" w:rsidR="00B745AE" w:rsidRDefault="00B745AE">
      <w:pPr>
        <w:jc w:val="both"/>
        <w:rPr>
          <w:rFonts w:asciiTheme="minorHAnsi" w:hAnsiTheme="minorHAnsi" w:cstheme="minorHAnsi"/>
          <w:sz w:val="24"/>
          <w:szCs w:val="24"/>
        </w:rPr>
      </w:pPr>
      <w:r w:rsidRPr="00B745AE">
        <w:rPr>
          <w:rFonts w:asciiTheme="minorHAnsi" w:hAnsiTheme="minorHAnsi" w:cstheme="minorHAnsi"/>
          <w:sz w:val="24"/>
          <w:szCs w:val="24"/>
        </w:rPr>
        <w:t>Občina Slovenska Bistrica z Odlokom o proračunu Občine Slovenska Bistrica za leto 202</w:t>
      </w:r>
      <w:r w:rsidR="00AB1A5B">
        <w:rPr>
          <w:rFonts w:asciiTheme="minorHAnsi" w:hAnsiTheme="minorHAnsi" w:cstheme="minorHAnsi"/>
          <w:sz w:val="24"/>
          <w:szCs w:val="24"/>
        </w:rPr>
        <w:t>6</w:t>
      </w:r>
      <w:r w:rsidRPr="00B745AE">
        <w:rPr>
          <w:rFonts w:asciiTheme="minorHAnsi" w:hAnsiTheme="minorHAnsi" w:cstheme="minorHAnsi"/>
          <w:sz w:val="24"/>
          <w:szCs w:val="24"/>
        </w:rPr>
        <w:t>, na proračunski postavki 3.5.3.1. Letni program športa, zagotavlja proračunska sredstva Občine Slovenska Bistrica, ki so namenjena letnemu programu športa v Občini Slovenska Bistrica, v višini =2</w:t>
      </w:r>
      <w:r w:rsidR="00AB1A5B">
        <w:rPr>
          <w:rFonts w:asciiTheme="minorHAnsi" w:hAnsiTheme="minorHAnsi" w:cstheme="minorHAnsi"/>
          <w:sz w:val="24"/>
          <w:szCs w:val="24"/>
        </w:rPr>
        <w:t>50</w:t>
      </w:r>
      <w:r w:rsidRPr="00B745AE">
        <w:rPr>
          <w:rFonts w:asciiTheme="minorHAnsi" w:hAnsiTheme="minorHAnsi" w:cstheme="minorHAnsi"/>
          <w:sz w:val="24"/>
          <w:szCs w:val="24"/>
        </w:rPr>
        <w:t>.</w:t>
      </w:r>
      <w:r w:rsidR="00AB1A5B">
        <w:rPr>
          <w:rFonts w:asciiTheme="minorHAnsi" w:hAnsiTheme="minorHAnsi" w:cstheme="minorHAnsi"/>
          <w:sz w:val="24"/>
          <w:szCs w:val="24"/>
        </w:rPr>
        <w:t>0</w:t>
      </w:r>
      <w:r w:rsidRPr="00B745AE">
        <w:rPr>
          <w:rFonts w:asciiTheme="minorHAnsi" w:hAnsiTheme="minorHAnsi" w:cstheme="minorHAnsi"/>
          <w:sz w:val="24"/>
          <w:szCs w:val="24"/>
        </w:rPr>
        <w:t>00,00 EUR.</w:t>
      </w:r>
    </w:p>
    <w:p w14:paraId="1626374F" w14:textId="77777777" w:rsidR="00B745AE" w:rsidRDefault="00B745A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3248D57" w14:textId="2B37CE39" w:rsidR="00C977D6" w:rsidRPr="00CD5A76" w:rsidRDefault="00C977D6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Izvajalcem športnih programov</w:t>
      </w:r>
      <w:r w:rsidR="003A564B" w:rsidRPr="00CD5A76">
        <w:rPr>
          <w:rFonts w:asciiTheme="minorHAnsi" w:hAnsiTheme="minorHAnsi" w:cstheme="minorHAnsi"/>
          <w:sz w:val="24"/>
          <w:szCs w:val="24"/>
        </w:rPr>
        <w:t xml:space="preserve"> se</w:t>
      </w:r>
      <w:r w:rsidRPr="00CD5A76">
        <w:rPr>
          <w:rFonts w:asciiTheme="minorHAnsi" w:hAnsiTheme="minorHAnsi" w:cstheme="minorHAnsi"/>
          <w:sz w:val="24"/>
          <w:szCs w:val="24"/>
        </w:rPr>
        <w:t xml:space="preserve"> v letu 20</w:t>
      </w:r>
      <w:r w:rsidR="000404F7" w:rsidRPr="00CD5A76">
        <w:rPr>
          <w:rFonts w:asciiTheme="minorHAnsi" w:hAnsiTheme="minorHAnsi" w:cstheme="minorHAnsi"/>
          <w:sz w:val="24"/>
          <w:szCs w:val="24"/>
        </w:rPr>
        <w:t>2</w:t>
      </w:r>
      <w:r w:rsidR="00AB1A5B">
        <w:rPr>
          <w:rFonts w:asciiTheme="minorHAnsi" w:hAnsiTheme="minorHAnsi" w:cstheme="minorHAnsi"/>
          <w:sz w:val="24"/>
          <w:szCs w:val="24"/>
        </w:rPr>
        <w:t>6</w:t>
      </w:r>
      <w:r w:rsidRPr="00CD5A76">
        <w:rPr>
          <w:rFonts w:asciiTheme="minorHAnsi" w:hAnsiTheme="minorHAnsi" w:cstheme="minorHAnsi"/>
          <w:sz w:val="24"/>
          <w:szCs w:val="24"/>
        </w:rPr>
        <w:t xml:space="preserve"> na osnovi </w:t>
      </w:r>
      <w:r w:rsidR="00F14347">
        <w:rPr>
          <w:rFonts w:asciiTheme="minorHAnsi" w:hAnsiTheme="minorHAnsi" w:cstheme="minorHAnsi"/>
          <w:sz w:val="24"/>
          <w:szCs w:val="24"/>
        </w:rPr>
        <w:t>Letnega programa</w:t>
      </w:r>
      <w:r w:rsidR="003A564B" w:rsidRPr="00CD5A76">
        <w:rPr>
          <w:rFonts w:asciiTheme="minorHAnsi" w:hAnsiTheme="minorHAnsi" w:cstheme="minorHAnsi"/>
          <w:sz w:val="24"/>
          <w:szCs w:val="24"/>
        </w:rPr>
        <w:t xml:space="preserve"> športa</w:t>
      </w:r>
      <w:r w:rsidRPr="00CD5A76">
        <w:rPr>
          <w:rFonts w:asciiTheme="minorHAnsi" w:hAnsiTheme="minorHAnsi" w:cstheme="minorHAnsi"/>
          <w:sz w:val="24"/>
          <w:szCs w:val="24"/>
        </w:rPr>
        <w:t xml:space="preserve"> sofinancirajo naslednje dejavnosti:</w:t>
      </w:r>
    </w:p>
    <w:p w14:paraId="3C4F32EC" w14:textId="77777777" w:rsidR="0024344C" w:rsidRPr="00CD5A76" w:rsidRDefault="0024344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5616C4A" w14:textId="77777777" w:rsidR="00F353C0" w:rsidRPr="00CD5A76" w:rsidRDefault="00115298" w:rsidP="00271651">
      <w:pPr>
        <w:pStyle w:val="Telobesedila31"/>
        <w:numPr>
          <w:ilvl w:val="0"/>
          <w:numId w:val="2"/>
        </w:numPr>
        <w:rPr>
          <w:rFonts w:asciiTheme="minorHAnsi" w:hAnsiTheme="minorHAnsi" w:cstheme="minorHAnsi"/>
          <w:b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t>Športni programi</w:t>
      </w:r>
    </w:p>
    <w:p w14:paraId="45842395" w14:textId="77777777" w:rsidR="0024344C" w:rsidRPr="00CD5A76" w:rsidRDefault="0024344C" w:rsidP="0024344C">
      <w:pPr>
        <w:pStyle w:val="Telobesedila31"/>
        <w:rPr>
          <w:rFonts w:asciiTheme="minorHAnsi" w:hAnsiTheme="minorHAnsi" w:cstheme="minorHAnsi"/>
          <w:sz w:val="24"/>
          <w:szCs w:val="24"/>
        </w:rPr>
      </w:pPr>
    </w:p>
    <w:p w14:paraId="7955D6A7" w14:textId="77777777" w:rsidR="00F353C0" w:rsidRPr="00CD5A76" w:rsidRDefault="001E7086" w:rsidP="00651C48">
      <w:pPr>
        <w:pStyle w:val="Telobesedila"/>
        <w:rPr>
          <w:rFonts w:asciiTheme="minorHAnsi" w:hAnsiTheme="minorHAnsi" w:cstheme="minorHAnsi"/>
          <w:b/>
          <w:szCs w:val="24"/>
        </w:rPr>
      </w:pPr>
      <w:r w:rsidRPr="00CD5A76">
        <w:rPr>
          <w:rFonts w:asciiTheme="minorHAnsi" w:hAnsiTheme="minorHAnsi" w:cstheme="minorHAnsi"/>
          <w:b/>
          <w:szCs w:val="24"/>
        </w:rPr>
        <w:t>1.2.</w:t>
      </w:r>
      <w:r w:rsidR="00326E04" w:rsidRPr="00CD5A76">
        <w:rPr>
          <w:rFonts w:asciiTheme="minorHAnsi" w:hAnsiTheme="minorHAnsi" w:cstheme="minorHAnsi"/>
          <w:b/>
          <w:szCs w:val="24"/>
        </w:rPr>
        <w:t xml:space="preserve"> </w:t>
      </w:r>
      <w:r w:rsidR="0024344C" w:rsidRPr="00CD5A76">
        <w:rPr>
          <w:rFonts w:asciiTheme="minorHAnsi" w:hAnsiTheme="minorHAnsi" w:cstheme="minorHAnsi"/>
          <w:b/>
          <w:szCs w:val="24"/>
        </w:rPr>
        <w:t>Pros</w:t>
      </w:r>
      <w:r w:rsidR="008B5C3D" w:rsidRPr="00CD5A76">
        <w:rPr>
          <w:rFonts w:asciiTheme="minorHAnsi" w:hAnsiTheme="minorHAnsi" w:cstheme="minorHAnsi"/>
          <w:b/>
          <w:szCs w:val="24"/>
        </w:rPr>
        <w:t>točasna športna vzgoja otrok in</w:t>
      </w:r>
      <w:r w:rsidR="0024344C" w:rsidRPr="00CD5A76">
        <w:rPr>
          <w:rFonts w:asciiTheme="minorHAnsi" w:hAnsiTheme="minorHAnsi" w:cstheme="minorHAnsi"/>
          <w:b/>
          <w:szCs w:val="24"/>
        </w:rPr>
        <w:t xml:space="preserve"> mladine</w:t>
      </w:r>
    </w:p>
    <w:p w14:paraId="6D18C877" w14:textId="77777777" w:rsidR="001C780C" w:rsidRPr="00CD5A76" w:rsidRDefault="001C780C" w:rsidP="001C780C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Prostočasna športna vzgoja otrok in mladine predstavlja širok spekter športnih dejavnosti za populacijo od predšolskega do vključno srednješolskega obdobja. Vrednotijo se organizirane oblike športe dejavnosti ne</w:t>
      </w:r>
      <w:r w:rsidR="007813ED" w:rsidRPr="00CD5A76">
        <w:rPr>
          <w:rFonts w:asciiTheme="minorHAnsi" w:hAnsiTheme="minorHAnsi" w:cstheme="minorHAnsi"/>
          <w:sz w:val="24"/>
          <w:szCs w:val="24"/>
        </w:rPr>
        <w:t>-</w:t>
      </w:r>
      <w:r w:rsidRPr="00CD5A76">
        <w:rPr>
          <w:rFonts w:asciiTheme="minorHAnsi" w:hAnsiTheme="minorHAnsi" w:cstheme="minorHAnsi"/>
          <w:sz w:val="24"/>
          <w:szCs w:val="24"/>
        </w:rPr>
        <w:t>tekmovalnega značaja za otroke in mladino, ki nadgrajujejo šolsko športno vzgojo, so vzgojno naravnani in niso del uradnih tekmovalnih sistemov NPŠZ.</w:t>
      </w:r>
    </w:p>
    <w:p w14:paraId="6ACF6A8C" w14:textId="77777777" w:rsidR="00CB5BDA" w:rsidRPr="00CD5A76" w:rsidRDefault="00CB5BDA" w:rsidP="001C780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2377DAA" w14:textId="77777777" w:rsidR="001C780C" w:rsidRPr="00CD5A76" w:rsidRDefault="001E7086" w:rsidP="001E7086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t>1.3.</w:t>
      </w:r>
      <w:r w:rsidR="00326E04" w:rsidRPr="00CD5A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C780C" w:rsidRPr="00CD5A76">
        <w:rPr>
          <w:rFonts w:asciiTheme="minorHAnsi" w:hAnsiTheme="minorHAnsi" w:cstheme="minorHAnsi"/>
          <w:b/>
          <w:sz w:val="24"/>
          <w:szCs w:val="24"/>
        </w:rPr>
        <w:t>Športna vzgoja otrok s posebnimi potrebami</w:t>
      </w:r>
      <w:r w:rsidR="001C780C" w:rsidRPr="00CD5A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DC9F87" w14:textId="77777777" w:rsidR="00A701ED" w:rsidRPr="00CD5A76" w:rsidRDefault="00A701ED" w:rsidP="00A701ED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P</w:t>
      </w:r>
      <w:r w:rsidR="00326E04" w:rsidRPr="00CD5A76">
        <w:rPr>
          <w:rFonts w:asciiTheme="minorHAnsi" w:hAnsiTheme="minorHAnsi" w:cstheme="minorHAnsi"/>
          <w:sz w:val="24"/>
          <w:szCs w:val="24"/>
        </w:rPr>
        <w:t>rostočasn</w:t>
      </w:r>
      <w:r w:rsidR="00DF66BE" w:rsidRPr="00CD5A76">
        <w:rPr>
          <w:rFonts w:asciiTheme="minorHAnsi" w:hAnsiTheme="minorHAnsi" w:cstheme="minorHAnsi"/>
          <w:sz w:val="24"/>
          <w:szCs w:val="24"/>
        </w:rPr>
        <w:t>o</w:t>
      </w:r>
      <w:r w:rsidR="00326E04" w:rsidRPr="00CD5A76">
        <w:rPr>
          <w:rFonts w:asciiTheme="minorHAnsi" w:hAnsiTheme="minorHAnsi" w:cstheme="minorHAnsi"/>
          <w:sz w:val="24"/>
          <w:szCs w:val="24"/>
        </w:rPr>
        <w:t xml:space="preserve"> športn</w:t>
      </w:r>
      <w:r w:rsidR="00DF66BE" w:rsidRPr="00CD5A76">
        <w:rPr>
          <w:rFonts w:asciiTheme="minorHAnsi" w:hAnsiTheme="minorHAnsi" w:cstheme="minorHAnsi"/>
          <w:sz w:val="24"/>
          <w:szCs w:val="24"/>
        </w:rPr>
        <w:t>o</w:t>
      </w:r>
      <w:r w:rsidR="00326E04" w:rsidRPr="00CD5A76">
        <w:rPr>
          <w:rFonts w:asciiTheme="minorHAnsi" w:hAnsiTheme="minorHAnsi" w:cstheme="minorHAnsi"/>
          <w:sz w:val="24"/>
          <w:szCs w:val="24"/>
        </w:rPr>
        <w:t xml:space="preserve"> vzgoj</w:t>
      </w:r>
      <w:r w:rsidR="00DF66BE" w:rsidRPr="00CD5A76">
        <w:rPr>
          <w:rFonts w:asciiTheme="minorHAnsi" w:hAnsiTheme="minorHAnsi" w:cstheme="minorHAnsi"/>
          <w:sz w:val="24"/>
          <w:szCs w:val="24"/>
        </w:rPr>
        <w:t>o</w:t>
      </w:r>
      <w:r w:rsidR="00326E04" w:rsidRPr="00CD5A76">
        <w:rPr>
          <w:rFonts w:asciiTheme="minorHAnsi" w:hAnsiTheme="minorHAnsi" w:cstheme="minorHAnsi"/>
          <w:sz w:val="24"/>
          <w:szCs w:val="24"/>
        </w:rPr>
        <w:t xml:space="preserve"> otrok</w:t>
      </w:r>
      <w:r w:rsidRPr="00CD5A76">
        <w:rPr>
          <w:rFonts w:asciiTheme="minorHAnsi" w:hAnsiTheme="minorHAnsi" w:cstheme="minorHAnsi"/>
          <w:sz w:val="24"/>
          <w:szCs w:val="24"/>
        </w:rPr>
        <w:t xml:space="preserve"> in mladine s po</w:t>
      </w:r>
      <w:r w:rsidR="00326E04" w:rsidRPr="00CD5A76">
        <w:rPr>
          <w:rFonts w:asciiTheme="minorHAnsi" w:hAnsiTheme="minorHAnsi" w:cstheme="minorHAnsi"/>
          <w:sz w:val="24"/>
          <w:szCs w:val="24"/>
        </w:rPr>
        <w:t>sebnimi potrebami predstavljajo</w:t>
      </w:r>
      <w:r w:rsidRPr="00CD5A76">
        <w:rPr>
          <w:rFonts w:asciiTheme="minorHAnsi" w:hAnsiTheme="minorHAnsi" w:cstheme="minorHAnsi"/>
          <w:sz w:val="24"/>
          <w:szCs w:val="24"/>
        </w:rPr>
        <w:t xml:space="preserve"> športni programi, ki so namenjeni otrokom in mladini z motnjami v r</w:t>
      </w:r>
      <w:r w:rsidR="00DF66BE" w:rsidRPr="00CD5A76">
        <w:rPr>
          <w:rFonts w:asciiTheme="minorHAnsi" w:hAnsiTheme="minorHAnsi" w:cstheme="minorHAnsi"/>
          <w:sz w:val="24"/>
          <w:szCs w:val="24"/>
        </w:rPr>
        <w:t>azvoju oziroma s prirojenimi in</w:t>
      </w:r>
      <w:r w:rsidRPr="00CD5A76">
        <w:rPr>
          <w:rFonts w:asciiTheme="minorHAnsi" w:hAnsiTheme="minorHAnsi" w:cstheme="minorHAnsi"/>
          <w:sz w:val="24"/>
          <w:szCs w:val="24"/>
        </w:rPr>
        <w:t xml:space="preserve">/ali pridobljenimi okvarami in se izvajajo z namenom ustrezno </w:t>
      </w:r>
      <w:r w:rsidR="00C362B0" w:rsidRPr="00CD5A76">
        <w:rPr>
          <w:rFonts w:asciiTheme="minorHAnsi" w:hAnsiTheme="minorHAnsi" w:cstheme="minorHAnsi"/>
          <w:sz w:val="24"/>
          <w:szCs w:val="24"/>
        </w:rPr>
        <w:t>poskrbeti za</w:t>
      </w:r>
      <w:r w:rsidRPr="00CD5A76">
        <w:rPr>
          <w:rFonts w:asciiTheme="minorHAnsi" w:hAnsiTheme="minorHAnsi" w:cstheme="minorHAnsi"/>
          <w:sz w:val="24"/>
          <w:szCs w:val="24"/>
        </w:rPr>
        <w:t xml:space="preserve"> uspešno socialno integracijo v vsakdanjem življenju.</w:t>
      </w:r>
    </w:p>
    <w:p w14:paraId="4BE0BD6F" w14:textId="77777777" w:rsidR="00C5401A" w:rsidRPr="00CD5A76" w:rsidRDefault="00C5401A" w:rsidP="00A701ED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Sofi</w:t>
      </w:r>
      <w:r w:rsidR="00C362B0" w:rsidRPr="00CD5A76">
        <w:rPr>
          <w:rFonts w:asciiTheme="minorHAnsi" w:hAnsiTheme="minorHAnsi" w:cstheme="minorHAnsi"/>
          <w:sz w:val="24"/>
          <w:szCs w:val="24"/>
        </w:rPr>
        <w:t>nancirajo se materialni stroški</w:t>
      </w:r>
      <w:r w:rsidRPr="00CD5A76">
        <w:rPr>
          <w:rFonts w:asciiTheme="minorHAnsi" w:hAnsiTheme="minorHAnsi" w:cstheme="minorHAnsi"/>
          <w:sz w:val="24"/>
          <w:szCs w:val="24"/>
        </w:rPr>
        <w:t xml:space="preserve"> udeležencev programa.</w:t>
      </w:r>
    </w:p>
    <w:p w14:paraId="07D0186E" w14:textId="77777777" w:rsidR="00A701ED" w:rsidRPr="00CD5A76" w:rsidRDefault="00A701ED" w:rsidP="00A701E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545E3EA" w14:textId="77777777" w:rsidR="00A701ED" w:rsidRPr="00CD5A76" w:rsidRDefault="001E7086" w:rsidP="001E7086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t>1.4.</w:t>
      </w:r>
      <w:r w:rsidR="00326E04" w:rsidRPr="00CD5A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701ED" w:rsidRPr="00CD5A76">
        <w:rPr>
          <w:rFonts w:asciiTheme="minorHAnsi" w:hAnsiTheme="minorHAnsi" w:cstheme="minorHAnsi"/>
          <w:b/>
          <w:sz w:val="24"/>
          <w:szCs w:val="24"/>
        </w:rPr>
        <w:t>Športna vzgoja otrok in mladine usmerjenih v kakovostni in vrhunski šport</w:t>
      </w:r>
      <w:r w:rsidR="00CB1633" w:rsidRPr="00CD5A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5456B6F" w14:textId="77777777" w:rsidR="00AD65A6" w:rsidRPr="00CD5A76" w:rsidRDefault="00AD65A6" w:rsidP="00AD65A6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Športna vzgoja otrok in mladine usmerjenih v kakovostni in vrhunski šport predstavlja širok spekter programov za otroke in mladino, ki se s športom ukvarjajo zara</w:t>
      </w:r>
      <w:r w:rsidR="00326E04" w:rsidRPr="00CD5A76">
        <w:rPr>
          <w:rFonts w:asciiTheme="minorHAnsi" w:hAnsiTheme="minorHAnsi" w:cstheme="minorHAnsi"/>
          <w:sz w:val="24"/>
          <w:szCs w:val="24"/>
        </w:rPr>
        <w:t>di doseganja vrhunskih športnih</w:t>
      </w:r>
      <w:r w:rsidRPr="00CD5A76">
        <w:rPr>
          <w:rFonts w:asciiTheme="minorHAnsi" w:hAnsiTheme="minorHAnsi" w:cstheme="minorHAnsi"/>
          <w:sz w:val="24"/>
          <w:szCs w:val="24"/>
        </w:rPr>
        <w:t xml:space="preserve"> r</w:t>
      </w:r>
      <w:r w:rsidR="00326E04" w:rsidRPr="00CD5A76">
        <w:rPr>
          <w:rFonts w:asciiTheme="minorHAnsi" w:hAnsiTheme="minorHAnsi" w:cstheme="minorHAnsi"/>
          <w:sz w:val="24"/>
          <w:szCs w:val="24"/>
        </w:rPr>
        <w:t>ezultatov. Programi vključujejo načrtno</w:t>
      </w:r>
      <w:r w:rsidRPr="00CD5A76">
        <w:rPr>
          <w:rFonts w:asciiTheme="minorHAnsi" w:hAnsiTheme="minorHAnsi" w:cstheme="minorHAnsi"/>
          <w:sz w:val="24"/>
          <w:szCs w:val="24"/>
        </w:rPr>
        <w:t xml:space="preserve"> skrb za mlade športnike, zato morajo  izvajalci izpolnjevati prostorske, kadrovske in druge zahteve NPŠZ.</w:t>
      </w:r>
    </w:p>
    <w:p w14:paraId="033782F4" w14:textId="569AEE2A" w:rsidR="00913284" w:rsidRPr="00CD5A76" w:rsidRDefault="00326E04" w:rsidP="00913284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Sofinancirajo</w:t>
      </w:r>
      <w:r w:rsidR="00C5401A" w:rsidRPr="00CD5A76">
        <w:rPr>
          <w:rFonts w:asciiTheme="minorHAnsi" w:hAnsiTheme="minorHAnsi" w:cstheme="minorHAnsi"/>
          <w:sz w:val="24"/>
          <w:szCs w:val="24"/>
        </w:rPr>
        <w:t xml:space="preserve"> se stroški strokovnega kadra ter stroški  športnih objektov</w:t>
      </w:r>
      <w:r w:rsidR="00B745AE">
        <w:rPr>
          <w:rFonts w:asciiTheme="minorHAnsi" w:hAnsiTheme="minorHAnsi" w:cstheme="minorHAnsi"/>
          <w:sz w:val="24"/>
          <w:szCs w:val="24"/>
        </w:rPr>
        <w:t>.</w:t>
      </w:r>
      <w:r w:rsidR="00C5401A" w:rsidRPr="00CD5A76">
        <w:rPr>
          <w:rFonts w:asciiTheme="minorHAnsi" w:hAnsiTheme="minorHAnsi" w:cstheme="minorHAnsi"/>
          <w:sz w:val="24"/>
          <w:szCs w:val="24"/>
        </w:rPr>
        <w:t xml:space="preserve"> </w:t>
      </w:r>
      <w:r w:rsidR="00B745AE">
        <w:rPr>
          <w:rFonts w:asciiTheme="minorHAnsi" w:hAnsiTheme="minorHAnsi" w:cstheme="minorHAnsi"/>
          <w:sz w:val="24"/>
          <w:szCs w:val="24"/>
        </w:rPr>
        <w:t>V</w:t>
      </w:r>
      <w:r w:rsidR="00C5401A" w:rsidRPr="00CD5A76">
        <w:rPr>
          <w:rFonts w:asciiTheme="minorHAnsi" w:hAnsiTheme="minorHAnsi" w:cstheme="minorHAnsi"/>
          <w:sz w:val="24"/>
          <w:szCs w:val="24"/>
        </w:rPr>
        <w:t xml:space="preserve"> primeru, da mladi športnik doseže status </w:t>
      </w:r>
      <w:r w:rsidRPr="00CD5A76">
        <w:rPr>
          <w:rFonts w:asciiTheme="minorHAnsi" w:hAnsiTheme="minorHAnsi" w:cstheme="minorHAnsi"/>
          <w:sz w:val="24"/>
          <w:szCs w:val="24"/>
        </w:rPr>
        <w:t>športnika mladinskega razreda (MLR)</w:t>
      </w:r>
      <w:r w:rsidR="00C362B0" w:rsidRPr="00CD5A76">
        <w:rPr>
          <w:rFonts w:asciiTheme="minorHAnsi" w:hAnsiTheme="minorHAnsi" w:cstheme="minorHAnsi"/>
          <w:sz w:val="24"/>
          <w:szCs w:val="24"/>
        </w:rPr>
        <w:t xml:space="preserve"> se sofinancirajo</w:t>
      </w:r>
      <w:r w:rsidR="00C5401A" w:rsidRPr="00CD5A76">
        <w:rPr>
          <w:rFonts w:asciiTheme="minorHAnsi" w:hAnsiTheme="minorHAnsi" w:cstheme="minorHAnsi"/>
          <w:sz w:val="24"/>
          <w:szCs w:val="24"/>
        </w:rPr>
        <w:t xml:space="preserve"> materialni stroški programa dodatne športne vadbe.</w:t>
      </w:r>
      <w:r w:rsidR="00913284" w:rsidRPr="00CD5A76">
        <w:rPr>
          <w:rFonts w:asciiTheme="minorHAnsi" w:hAnsiTheme="minorHAnsi" w:cstheme="minorHAnsi"/>
          <w:sz w:val="24"/>
          <w:szCs w:val="24"/>
        </w:rPr>
        <w:t xml:space="preserve"> Vrednoti se programe v katere so vključeni posamezniki, ki v skladu z Zakonom o športu izpolnjujejo pogoje za status športnika in tekmujejo v uradnem tekmovalnem sistemu v letu 202</w:t>
      </w:r>
      <w:r w:rsidR="00112169">
        <w:rPr>
          <w:rFonts w:asciiTheme="minorHAnsi" w:hAnsiTheme="minorHAnsi" w:cstheme="minorHAnsi"/>
          <w:sz w:val="24"/>
          <w:szCs w:val="24"/>
        </w:rPr>
        <w:t>6</w:t>
      </w:r>
      <w:r w:rsidR="00913284" w:rsidRPr="00CD5A76">
        <w:rPr>
          <w:rFonts w:asciiTheme="minorHAnsi" w:hAnsiTheme="minorHAnsi" w:cstheme="minorHAnsi"/>
          <w:sz w:val="24"/>
          <w:szCs w:val="24"/>
        </w:rPr>
        <w:t>.</w:t>
      </w:r>
    </w:p>
    <w:p w14:paraId="03A78769" w14:textId="77777777" w:rsidR="00AD65A6" w:rsidRPr="00CD5A76" w:rsidRDefault="00AD65A6" w:rsidP="00AD65A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028689" w14:textId="77777777" w:rsidR="001A587A" w:rsidRPr="00CD5A76" w:rsidRDefault="001E7086" w:rsidP="00662000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lastRenderedPageBreak/>
        <w:t xml:space="preserve">1.5. </w:t>
      </w:r>
      <w:r w:rsidR="00AD65A6" w:rsidRPr="00CD5A76">
        <w:rPr>
          <w:rFonts w:asciiTheme="minorHAnsi" w:hAnsiTheme="minorHAnsi" w:cstheme="minorHAnsi"/>
          <w:b/>
          <w:sz w:val="24"/>
          <w:szCs w:val="24"/>
        </w:rPr>
        <w:t>Kakovostni šport</w:t>
      </w:r>
    </w:p>
    <w:p w14:paraId="74F019DD" w14:textId="77777777" w:rsidR="00662000" w:rsidRPr="00CD5A76" w:rsidRDefault="00662000" w:rsidP="00662000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 xml:space="preserve">V skupino kakovostnega športa prištevamo športnike in športne ekipe, </w:t>
      </w:r>
      <w:r w:rsidR="00DB473C" w:rsidRPr="00CD5A76">
        <w:rPr>
          <w:rFonts w:asciiTheme="minorHAnsi" w:hAnsiTheme="minorHAnsi" w:cstheme="minorHAnsi"/>
          <w:sz w:val="24"/>
          <w:szCs w:val="24"/>
        </w:rPr>
        <w:t xml:space="preserve">članskih starostnih kategorij, </w:t>
      </w:r>
      <w:r w:rsidRPr="00CD5A76">
        <w:rPr>
          <w:rFonts w:asciiTheme="minorHAnsi" w:hAnsiTheme="minorHAnsi" w:cstheme="minorHAnsi"/>
          <w:sz w:val="24"/>
          <w:szCs w:val="24"/>
        </w:rPr>
        <w:t>ki ne izpolnjujejo pogojev za pridobitev statusa vrhunskega  športnika, nastopajo na mednarodnih tekmovanjih, v uradnih tekmovalnih sistemih NPŠZ do naslova državnega  prvaka, ki jih potrdi OKS-ZŠZ in so registrirani skladno s pogoji NPŠZ ter OKS-ZŠZ.</w:t>
      </w:r>
    </w:p>
    <w:p w14:paraId="3A1D179D" w14:textId="77777777" w:rsidR="00F10D21" w:rsidRPr="00CD5A76" w:rsidRDefault="00F10D21" w:rsidP="00662000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 xml:space="preserve">Programe se vrednoti v štirih kakovostnih ravneh. V I. kakovostni ravni se vrednoti program izvajalca, ki ima v svoji sredini kategoriziranega športnika državnega razreda, v II. kakovostni ravni se vrednoti program izvajalca, ki v svoji sredini nima kategoriziranega športnika in tekmuje na najvišji državni ravni, v III. kakovostni ravni se vrednoti program izvajalca, ki tekmuje na nižjih ravneh državnih tekmovanj, v IV. kakovostno raven pa se uvrstijo programi izvajalcev, ki tekmujejo na nivoju regije. </w:t>
      </w:r>
    </w:p>
    <w:p w14:paraId="091FC445" w14:textId="77777777" w:rsidR="00B745AE" w:rsidRDefault="00326E04" w:rsidP="00913284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Sofinancirajo se stroški</w:t>
      </w:r>
      <w:r w:rsidR="00C5401A" w:rsidRPr="00CD5A76">
        <w:rPr>
          <w:rFonts w:asciiTheme="minorHAnsi" w:hAnsiTheme="minorHAnsi" w:cstheme="minorHAnsi"/>
          <w:sz w:val="24"/>
          <w:szCs w:val="24"/>
        </w:rPr>
        <w:t xml:space="preserve"> uporabe športnih objektov</w:t>
      </w:r>
      <w:r w:rsidR="00A570EA" w:rsidRPr="00CD5A76">
        <w:rPr>
          <w:rFonts w:asciiTheme="minorHAnsi" w:hAnsiTheme="minorHAnsi" w:cstheme="minorHAnsi"/>
          <w:sz w:val="24"/>
          <w:szCs w:val="24"/>
        </w:rPr>
        <w:t>. V kolikor  športnik doseže status šport</w:t>
      </w:r>
      <w:r w:rsidRPr="00CD5A76">
        <w:rPr>
          <w:rFonts w:asciiTheme="minorHAnsi" w:hAnsiTheme="minorHAnsi" w:cstheme="minorHAnsi"/>
          <w:sz w:val="24"/>
          <w:szCs w:val="24"/>
        </w:rPr>
        <w:t>nika državnega razreda (</w:t>
      </w:r>
      <w:r w:rsidR="00C362B0" w:rsidRPr="00CD5A76">
        <w:rPr>
          <w:rFonts w:asciiTheme="minorHAnsi" w:hAnsiTheme="minorHAnsi" w:cstheme="minorHAnsi"/>
          <w:sz w:val="24"/>
          <w:szCs w:val="24"/>
        </w:rPr>
        <w:t>DR) se</w:t>
      </w:r>
      <w:r w:rsidR="00A570EA" w:rsidRPr="00CD5A76">
        <w:rPr>
          <w:rFonts w:asciiTheme="minorHAnsi" w:hAnsiTheme="minorHAnsi" w:cstheme="minorHAnsi"/>
          <w:sz w:val="24"/>
          <w:szCs w:val="24"/>
        </w:rPr>
        <w:t xml:space="preserve"> sofinancirajo  materialni  stroški dodatne  športne vadbe, ki pa se v</w:t>
      </w:r>
      <w:r w:rsidRPr="00CD5A76">
        <w:rPr>
          <w:rFonts w:asciiTheme="minorHAnsi" w:hAnsiTheme="minorHAnsi" w:cstheme="minorHAnsi"/>
          <w:sz w:val="24"/>
          <w:szCs w:val="24"/>
        </w:rPr>
        <w:t>rednotijo le pod pogojem, da je kategorizacija</w:t>
      </w:r>
      <w:r w:rsidR="00A570EA" w:rsidRPr="00CD5A76">
        <w:rPr>
          <w:rFonts w:asciiTheme="minorHAnsi" w:hAnsiTheme="minorHAnsi" w:cstheme="minorHAnsi"/>
          <w:sz w:val="24"/>
          <w:szCs w:val="24"/>
        </w:rPr>
        <w:t xml:space="preserve"> navedena v zadnji objavi OKS-ZŠZ pred objavo javnega razpisa in je športnik naveden kot član društva s sedežem v občini.</w:t>
      </w:r>
      <w:r w:rsidR="00913284" w:rsidRPr="00CD5A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B94391" w14:textId="3AE6AAE0" w:rsidR="00F10D21" w:rsidRPr="00CD5A76" w:rsidRDefault="00913284" w:rsidP="00913284">
      <w:pPr>
        <w:jc w:val="both"/>
        <w:rPr>
          <w:rFonts w:asciiTheme="minorHAnsi" w:hAnsiTheme="minorHAnsi" w:cstheme="minorHAnsi"/>
        </w:rPr>
      </w:pPr>
      <w:r w:rsidRPr="00CD5A76">
        <w:rPr>
          <w:rFonts w:asciiTheme="minorHAnsi" w:hAnsiTheme="minorHAnsi" w:cstheme="minorHAnsi"/>
          <w:sz w:val="24"/>
          <w:szCs w:val="24"/>
        </w:rPr>
        <w:t>Vrednoti se programe v katere so vključeni posamezniki, ki v skladu z Zakonom o športu izpolnjujejo pogoje za status športnika in tekmujejo v uradnem tekmovalnem sistemu v letu 202</w:t>
      </w:r>
      <w:r w:rsidR="00112169">
        <w:rPr>
          <w:rFonts w:asciiTheme="minorHAnsi" w:hAnsiTheme="minorHAnsi" w:cstheme="minorHAnsi"/>
          <w:sz w:val="24"/>
          <w:szCs w:val="24"/>
        </w:rPr>
        <w:t>6</w:t>
      </w:r>
      <w:r w:rsidRPr="00CD5A76">
        <w:rPr>
          <w:rFonts w:asciiTheme="minorHAnsi" w:hAnsiTheme="minorHAnsi" w:cstheme="minorHAnsi"/>
          <w:sz w:val="24"/>
          <w:szCs w:val="24"/>
        </w:rPr>
        <w:t>.</w:t>
      </w:r>
      <w:r w:rsidR="00F10D21" w:rsidRPr="00CD5A76">
        <w:rPr>
          <w:rFonts w:asciiTheme="minorHAnsi" w:hAnsiTheme="minorHAnsi" w:cstheme="minorHAnsi"/>
        </w:rPr>
        <w:t xml:space="preserve"> </w:t>
      </w:r>
    </w:p>
    <w:p w14:paraId="3861C381" w14:textId="77777777" w:rsidR="00662000" w:rsidRPr="00CD5A76" w:rsidRDefault="00662000" w:rsidP="0066200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995FDB0" w14:textId="77777777" w:rsidR="00662000" w:rsidRPr="00CD5A76" w:rsidRDefault="001E7086" w:rsidP="001E7086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t>1.6.</w:t>
      </w:r>
      <w:r w:rsidR="00326E04" w:rsidRPr="00CD5A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62000" w:rsidRPr="00CD5A76">
        <w:rPr>
          <w:rFonts w:asciiTheme="minorHAnsi" w:hAnsiTheme="minorHAnsi" w:cstheme="minorHAnsi"/>
          <w:b/>
          <w:sz w:val="24"/>
          <w:szCs w:val="24"/>
        </w:rPr>
        <w:t>Vrhunski šport</w:t>
      </w:r>
    </w:p>
    <w:p w14:paraId="2A3209E7" w14:textId="77777777" w:rsidR="00246BDA" w:rsidRPr="00CD5A76" w:rsidRDefault="00246BDA" w:rsidP="00246BDA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Vrhunski šport  predstavlja  programe priprav in tekmovanj vrhunskih športnikov, ki s</w:t>
      </w:r>
      <w:r w:rsidR="00C362B0" w:rsidRPr="00CD5A76">
        <w:rPr>
          <w:rFonts w:asciiTheme="minorHAnsi" w:hAnsiTheme="minorHAnsi" w:cstheme="minorHAnsi"/>
          <w:sz w:val="24"/>
          <w:szCs w:val="24"/>
        </w:rPr>
        <w:t>o v skladu s Pogoji, pravili in</w:t>
      </w:r>
      <w:r w:rsidRPr="00CD5A76">
        <w:rPr>
          <w:rFonts w:asciiTheme="minorHAnsi" w:hAnsiTheme="minorHAnsi" w:cstheme="minorHAnsi"/>
          <w:sz w:val="24"/>
          <w:szCs w:val="24"/>
        </w:rPr>
        <w:t xml:space="preserve"> kriteriji za registriranje in kategoriziranje športnikov v Republiki Sloveniji v zadnji objavi OKS-ZŠZ pred objavo javnega razpisa navedeni kot člani</w:t>
      </w:r>
      <w:r w:rsidR="00C362B0" w:rsidRPr="00CD5A76">
        <w:rPr>
          <w:rFonts w:asciiTheme="minorHAnsi" w:hAnsiTheme="minorHAnsi" w:cstheme="minorHAnsi"/>
          <w:sz w:val="24"/>
          <w:szCs w:val="24"/>
        </w:rPr>
        <w:t xml:space="preserve"> športnega društva s sedežem v o</w:t>
      </w:r>
      <w:r w:rsidRPr="00CD5A76">
        <w:rPr>
          <w:rFonts w:asciiTheme="minorHAnsi" w:hAnsiTheme="minorHAnsi" w:cstheme="minorHAnsi"/>
          <w:sz w:val="24"/>
          <w:szCs w:val="24"/>
        </w:rPr>
        <w:t>bčini in so s svojimi športnimi dosežki dosegli naziv športnika svetovnega razreda, mednarodnega razreda ali perspektivnega razreda.</w:t>
      </w:r>
    </w:p>
    <w:p w14:paraId="5CB2A8E6" w14:textId="77777777" w:rsidR="00246BDA" w:rsidRPr="00CD5A76" w:rsidRDefault="00A570EA" w:rsidP="00246BDA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Sofinancir</w:t>
      </w:r>
      <w:r w:rsidR="00C362B0" w:rsidRPr="00CD5A76">
        <w:rPr>
          <w:rFonts w:asciiTheme="minorHAnsi" w:hAnsiTheme="minorHAnsi" w:cstheme="minorHAnsi"/>
          <w:sz w:val="24"/>
          <w:szCs w:val="24"/>
        </w:rPr>
        <w:t>ajo se materialni stroški</w:t>
      </w:r>
      <w:r w:rsidRPr="00CD5A76">
        <w:rPr>
          <w:rFonts w:asciiTheme="minorHAnsi" w:hAnsiTheme="minorHAnsi" w:cstheme="minorHAnsi"/>
          <w:sz w:val="24"/>
          <w:szCs w:val="24"/>
        </w:rPr>
        <w:t xml:space="preserve"> izvedbe programa.</w:t>
      </w:r>
    </w:p>
    <w:p w14:paraId="4D06726B" w14:textId="77777777" w:rsidR="00246BDA" w:rsidRPr="00CD5A76" w:rsidRDefault="00246BDA" w:rsidP="00246BD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605E2C" w14:textId="77777777" w:rsidR="00246BDA" w:rsidRPr="00CD5A76" w:rsidRDefault="001E7086" w:rsidP="001E7086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t>1.7.</w:t>
      </w:r>
      <w:r w:rsidR="00326E04" w:rsidRPr="00CD5A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46BDA" w:rsidRPr="00CD5A76">
        <w:rPr>
          <w:rFonts w:asciiTheme="minorHAnsi" w:hAnsiTheme="minorHAnsi" w:cstheme="minorHAnsi"/>
          <w:b/>
          <w:sz w:val="24"/>
          <w:szCs w:val="24"/>
        </w:rPr>
        <w:t>Šport invalidov</w:t>
      </w:r>
    </w:p>
    <w:p w14:paraId="0B0975A9" w14:textId="77777777" w:rsidR="0024344C" w:rsidRPr="00CD5A76" w:rsidRDefault="00326E04" w:rsidP="00AD65A6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Šport</w:t>
      </w:r>
      <w:r w:rsidR="00AB436A" w:rsidRPr="00CD5A76">
        <w:rPr>
          <w:rFonts w:asciiTheme="minorHAnsi" w:hAnsiTheme="minorHAnsi" w:cstheme="minorHAnsi"/>
          <w:szCs w:val="24"/>
        </w:rPr>
        <w:t xml:space="preserve"> invalidov v svojih pojavnih oblikah predstavlja pomembne</w:t>
      </w:r>
      <w:r w:rsidRPr="00CD5A76">
        <w:rPr>
          <w:rFonts w:asciiTheme="minorHAnsi" w:hAnsiTheme="minorHAnsi" w:cstheme="minorHAnsi"/>
          <w:szCs w:val="24"/>
        </w:rPr>
        <w:t xml:space="preserve"> psihosocialne kot tudi športne učinke. Osnovni cilj je</w:t>
      </w:r>
      <w:r w:rsidR="00AB436A" w:rsidRPr="00CD5A76">
        <w:rPr>
          <w:rFonts w:asciiTheme="minorHAnsi" w:hAnsiTheme="minorHAnsi" w:cstheme="minorHAnsi"/>
          <w:szCs w:val="24"/>
        </w:rPr>
        <w:t xml:space="preserve"> invalidom omogočiti enakovredno sodelovanje pri prostočasnih športnih dejavnostih kako</w:t>
      </w:r>
      <w:r w:rsidR="008B5C3D" w:rsidRPr="00CD5A76">
        <w:rPr>
          <w:rFonts w:asciiTheme="minorHAnsi" w:hAnsiTheme="minorHAnsi" w:cstheme="minorHAnsi"/>
          <w:szCs w:val="24"/>
        </w:rPr>
        <w:t>r</w:t>
      </w:r>
      <w:r w:rsidR="00AB436A" w:rsidRPr="00CD5A76">
        <w:rPr>
          <w:rFonts w:asciiTheme="minorHAnsi" w:hAnsiTheme="minorHAnsi" w:cstheme="minorHAnsi"/>
          <w:szCs w:val="24"/>
        </w:rPr>
        <w:t xml:space="preserve"> tudi v programih vrhunskih športnikov.</w:t>
      </w:r>
    </w:p>
    <w:p w14:paraId="04F3864D" w14:textId="77777777" w:rsidR="00A570EA" w:rsidRPr="00CD5A76" w:rsidRDefault="00A570EA" w:rsidP="00AD65A6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Sofinancirajo se stroški strokovnega kadra in stroški športnih objektov.</w:t>
      </w:r>
    </w:p>
    <w:p w14:paraId="0D73EA67" w14:textId="77777777" w:rsidR="00AB436A" w:rsidRPr="00CD5A76" w:rsidRDefault="00AB436A" w:rsidP="00AD65A6">
      <w:pPr>
        <w:pStyle w:val="Telobesedila"/>
        <w:rPr>
          <w:rFonts w:asciiTheme="minorHAnsi" w:hAnsiTheme="minorHAnsi" w:cstheme="minorHAnsi"/>
          <w:szCs w:val="24"/>
        </w:rPr>
      </w:pPr>
    </w:p>
    <w:p w14:paraId="32F42E43" w14:textId="77777777" w:rsidR="00AB436A" w:rsidRPr="00CD5A76" w:rsidRDefault="001E7086" w:rsidP="001E7086">
      <w:pPr>
        <w:pStyle w:val="Telobesedila"/>
        <w:rPr>
          <w:rFonts w:asciiTheme="minorHAnsi" w:hAnsiTheme="minorHAnsi" w:cstheme="minorHAnsi"/>
          <w:b/>
          <w:szCs w:val="24"/>
        </w:rPr>
      </w:pPr>
      <w:r w:rsidRPr="00CD5A76">
        <w:rPr>
          <w:rFonts w:asciiTheme="minorHAnsi" w:hAnsiTheme="minorHAnsi" w:cstheme="minorHAnsi"/>
          <w:b/>
          <w:szCs w:val="24"/>
        </w:rPr>
        <w:t>1.8.</w:t>
      </w:r>
      <w:r w:rsidR="00326E04" w:rsidRPr="00CD5A76">
        <w:rPr>
          <w:rFonts w:asciiTheme="minorHAnsi" w:hAnsiTheme="minorHAnsi" w:cstheme="minorHAnsi"/>
          <w:b/>
          <w:szCs w:val="24"/>
        </w:rPr>
        <w:t xml:space="preserve"> </w:t>
      </w:r>
      <w:r w:rsidR="00AB436A" w:rsidRPr="00CD5A76">
        <w:rPr>
          <w:rFonts w:asciiTheme="minorHAnsi" w:hAnsiTheme="minorHAnsi" w:cstheme="minorHAnsi"/>
          <w:b/>
          <w:szCs w:val="24"/>
        </w:rPr>
        <w:t>Športna rekreacija</w:t>
      </w:r>
      <w:r w:rsidR="00AB436A" w:rsidRPr="00CD5A76">
        <w:rPr>
          <w:rFonts w:asciiTheme="minorHAnsi" w:hAnsiTheme="minorHAnsi" w:cstheme="minorHAnsi"/>
          <w:szCs w:val="24"/>
        </w:rPr>
        <w:t xml:space="preserve"> </w:t>
      </w:r>
    </w:p>
    <w:p w14:paraId="5C9F86B2" w14:textId="77777777" w:rsidR="00AB436A" w:rsidRPr="00CD5A76" w:rsidRDefault="00AB436A" w:rsidP="00AB436A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Športna rekreacija predstavlja smiselno nadaljevanje obvezne in prostočasne športne vzgoje otrok in mladine, športne vzgoje otrok s posebnimi potrebami in tekmovalnega športa. Športna rekreacija je zbir raznovrstnih športnih deja</w:t>
      </w:r>
      <w:r w:rsidR="00326E04" w:rsidRPr="00CD5A76">
        <w:rPr>
          <w:rFonts w:asciiTheme="minorHAnsi" w:hAnsiTheme="minorHAnsi" w:cstheme="minorHAnsi"/>
          <w:sz w:val="24"/>
          <w:szCs w:val="24"/>
        </w:rPr>
        <w:t>vnosti odraslih vseh starosti (</w:t>
      </w:r>
      <w:r w:rsidRPr="00CD5A76">
        <w:rPr>
          <w:rFonts w:asciiTheme="minorHAnsi" w:hAnsiTheme="minorHAnsi" w:cstheme="minorHAnsi"/>
          <w:sz w:val="24"/>
          <w:szCs w:val="24"/>
        </w:rPr>
        <w:t>nad 18 let)</w:t>
      </w:r>
      <w:r w:rsidR="008B5C3D" w:rsidRPr="00CD5A76">
        <w:rPr>
          <w:rFonts w:asciiTheme="minorHAnsi" w:hAnsiTheme="minorHAnsi" w:cstheme="minorHAnsi"/>
          <w:sz w:val="24"/>
          <w:szCs w:val="24"/>
        </w:rPr>
        <w:t>,</w:t>
      </w:r>
      <w:r w:rsidRPr="00CD5A76">
        <w:rPr>
          <w:rFonts w:asciiTheme="minorHAnsi" w:hAnsiTheme="minorHAnsi" w:cstheme="minorHAnsi"/>
          <w:sz w:val="24"/>
          <w:szCs w:val="24"/>
        </w:rPr>
        <w:t xml:space="preserve"> s ciljem aktivne in koristne izrabe človekovega prostega časa, ohranjanja zdravja in dobrega počutja ter udeležbe na rekreativnih tekmovanjih.</w:t>
      </w:r>
    </w:p>
    <w:p w14:paraId="6EFF4A01" w14:textId="77777777" w:rsidR="00A570EA" w:rsidRPr="00CD5A76" w:rsidRDefault="00A570EA" w:rsidP="00AB436A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Sofinancirajo se stroški strokovnega kadra in športnih objektov.</w:t>
      </w:r>
    </w:p>
    <w:p w14:paraId="52C7056B" w14:textId="77777777" w:rsidR="00AB436A" w:rsidRPr="00CD5A76" w:rsidRDefault="00AB436A" w:rsidP="00AB436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827B9DB" w14:textId="77777777" w:rsidR="00AB436A" w:rsidRPr="00CD5A76" w:rsidRDefault="001E7086" w:rsidP="001E7086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t>1.9.</w:t>
      </w:r>
      <w:r w:rsidR="00326E04" w:rsidRPr="00CD5A7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B436A" w:rsidRPr="00CD5A76">
        <w:rPr>
          <w:rFonts w:asciiTheme="minorHAnsi" w:hAnsiTheme="minorHAnsi" w:cstheme="minorHAnsi"/>
          <w:b/>
          <w:sz w:val="24"/>
          <w:szCs w:val="24"/>
        </w:rPr>
        <w:t>Šport starejših</w:t>
      </w:r>
      <w:r w:rsidR="00AB436A" w:rsidRPr="00CD5A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11D42F" w14:textId="77777777" w:rsidR="00AB436A" w:rsidRPr="00CD5A76" w:rsidRDefault="00AB436A" w:rsidP="00AB436A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 xml:space="preserve">Šport starejših predstavlja športno rekreativno dejavnost odraslih oseb nad doseženim 65 letom starosti in razširjenih družin; </w:t>
      </w:r>
      <w:r w:rsidR="00326E04" w:rsidRPr="00CD5A76">
        <w:rPr>
          <w:rFonts w:asciiTheme="minorHAnsi" w:hAnsiTheme="minorHAnsi" w:cstheme="minorHAnsi"/>
          <w:szCs w:val="24"/>
        </w:rPr>
        <w:t>pri čemer pod pojmom »</w:t>
      </w:r>
      <w:r w:rsidR="00D947A4" w:rsidRPr="00CD5A76">
        <w:rPr>
          <w:rFonts w:asciiTheme="minorHAnsi" w:hAnsiTheme="minorHAnsi" w:cstheme="minorHAnsi"/>
          <w:szCs w:val="24"/>
        </w:rPr>
        <w:t>razširjena družina« razumemo zvezo starejših oseb in vnukov.</w:t>
      </w:r>
    </w:p>
    <w:p w14:paraId="3205EFCF" w14:textId="77777777" w:rsidR="00A570EA" w:rsidRPr="00CD5A76" w:rsidRDefault="00A570EA" w:rsidP="00AB436A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Sofinancirajo se stroški strokovnega kadra in športnih objektov.</w:t>
      </w:r>
    </w:p>
    <w:p w14:paraId="28CD9EC9" w14:textId="77777777" w:rsidR="00D947A4" w:rsidRPr="00CD5A76" w:rsidRDefault="00115298" w:rsidP="00271651">
      <w:pPr>
        <w:pStyle w:val="Telobesedila"/>
        <w:numPr>
          <w:ilvl w:val="0"/>
          <w:numId w:val="2"/>
        </w:numPr>
        <w:rPr>
          <w:rFonts w:asciiTheme="minorHAnsi" w:hAnsiTheme="minorHAnsi" w:cstheme="minorHAnsi"/>
          <w:b/>
          <w:szCs w:val="24"/>
        </w:rPr>
      </w:pPr>
      <w:r w:rsidRPr="00CD5A76">
        <w:rPr>
          <w:rFonts w:asciiTheme="minorHAnsi" w:hAnsiTheme="minorHAnsi" w:cstheme="minorHAnsi"/>
          <w:b/>
          <w:szCs w:val="24"/>
        </w:rPr>
        <w:lastRenderedPageBreak/>
        <w:t>Razvojne  dejavnosti v športu</w:t>
      </w:r>
    </w:p>
    <w:p w14:paraId="73513C8A" w14:textId="77777777" w:rsidR="00A570EA" w:rsidRPr="00CD5A76" w:rsidRDefault="00A570EA" w:rsidP="00A570EA">
      <w:pPr>
        <w:pStyle w:val="Telobesedila"/>
        <w:ind w:left="360"/>
        <w:rPr>
          <w:rFonts w:asciiTheme="minorHAnsi" w:hAnsiTheme="minorHAnsi" w:cstheme="minorHAnsi"/>
          <w:b/>
          <w:szCs w:val="24"/>
        </w:rPr>
      </w:pPr>
    </w:p>
    <w:p w14:paraId="0E8C6AD4" w14:textId="77777777" w:rsidR="00D947A4" w:rsidRPr="00CD5A76" w:rsidRDefault="001E7086" w:rsidP="00D947A4">
      <w:pPr>
        <w:pStyle w:val="Telobesedila"/>
        <w:rPr>
          <w:rFonts w:asciiTheme="minorHAnsi" w:hAnsiTheme="minorHAnsi" w:cstheme="minorHAnsi"/>
          <w:b/>
          <w:szCs w:val="24"/>
        </w:rPr>
      </w:pPr>
      <w:r w:rsidRPr="00CD5A76">
        <w:rPr>
          <w:rFonts w:asciiTheme="minorHAnsi" w:hAnsiTheme="minorHAnsi" w:cstheme="minorHAnsi"/>
          <w:b/>
          <w:szCs w:val="24"/>
        </w:rPr>
        <w:t>2.1.</w:t>
      </w:r>
      <w:r w:rsidR="00326E04" w:rsidRPr="00CD5A76">
        <w:rPr>
          <w:rFonts w:asciiTheme="minorHAnsi" w:hAnsiTheme="minorHAnsi" w:cstheme="minorHAnsi"/>
          <w:b/>
          <w:szCs w:val="24"/>
        </w:rPr>
        <w:t xml:space="preserve"> </w:t>
      </w:r>
      <w:r w:rsidR="00D947A4" w:rsidRPr="00CD5A76">
        <w:rPr>
          <w:rFonts w:asciiTheme="minorHAnsi" w:hAnsiTheme="minorHAnsi" w:cstheme="minorHAnsi"/>
          <w:b/>
          <w:szCs w:val="24"/>
        </w:rPr>
        <w:t>Usposabljanje in izpopolnjevanje strokovnih kadrov v šport</w:t>
      </w:r>
    </w:p>
    <w:p w14:paraId="3BEB01AF" w14:textId="77777777" w:rsidR="00326E04" w:rsidRPr="00CD5A76" w:rsidRDefault="002D53DD" w:rsidP="002D53DD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Kakovostni strokovni kadri v športu so ključ razvoja in  uspešnosti. Pro</w:t>
      </w:r>
      <w:r w:rsidR="00EA1284" w:rsidRPr="00CD5A76">
        <w:rPr>
          <w:rFonts w:asciiTheme="minorHAnsi" w:hAnsiTheme="minorHAnsi" w:cstheme="minorHAnsi"/>
          <w:sz w:val="24"/>
          <w:szCs w:val="24"/>
        </w:rPr>
        <w:t>grami izobraževanja so v domeni</w:t>
      </w:r>
      <w:r w:rsidRPr="00CD5A76">
        <w:rPr>
          <w:rFonts w:asciiTheme="minorHAnsi" w:hAnsiTheme="minorHAnsi" w:cstheme="minorHAnsi"/>
          <w:sz w:val="24"/>
          <w:szCs w:val="24"/>
        </w:rPr>
        <w:t xml:space="preserve"> izobraževalnega sistema, medtem ko programe usposabljanja in izpopolnjevanja izvajajo v NPŠZ po veljavnih programih usposabljanja in izpopolnjevanja, ki so verificirani pri strokovnem svetu RS za šport in /ali </w:t>
      </w:r>
      <w:r w:rsidR="008B5C3D" w:rsidRPr="00CD5A76">
        <w:rPr>
          <w:rFonts w:asciiTheme="minorHAnsi" w:hAnsiTheme="minorHAnsi" w:cstheme="minorHAnsi"/>
          <w:sz w:val="24"/>
          <w:szCs w:val="24"/>
        </w:rPr>
        <w:t>pri  strokovnih organih NPŠZ. S</w:t>
      </w:r>
      <w:r w:rsidRPr="00CD5A76">
        <w:rPr>
          <w:rFonts w:asciiTheme="minorHAnsi" w:hAnsiTheme="minorHAnsi" w:cstheme="minorHAnsi"/>
          <w:sz w:val="24"/>
          <w:szCs w:val="24"/>
        </w:rPr>
        <w:t xml:space="preserve"> proračunskimi </w:t>
      </w:r>
      <w:r w:rsidR="008B5C3D" w:rsidRPr="00CD5A76">
        <w:rPr>
          <w:rFonts w:asciiTheme="minorHAnsi" w:hAnsiTheme="minorHAnsi" w:cstheme="minorHAnsi"/>
          <w:sz w:val="24"/>
          <w:szCs w:val="24"/>
        </w:rPr>
        <w:t>sredstvi se bo sofinanciral del materialni stroškov</w:t>
      </w:r>
      <w:r w:rsidRPr="00CD5A76">
        <w:rPr>
          <w:rFonts w:asciiTheme="minorHAnsi" w:hAnsiTheme="minorHAnsi" w:cstheme="minorHAnsi"/>
          <w:sz w:val="24"/>
          <w:szCs w:val="24"/>
        </w:rPr>
        <w:t xml:space="preserve"> udeležencev v programih.</w:t>
      </w:r>
    </w:p>
    <w:p w14:paraId="41AC7908" w14:textId="77777777" w:rsidR="00A570EA" w:rsidRPr="00CD5A76" w:rsidRDefault="00A570EA" w:rsidP="002D53D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0ABF54F" w14:textId="77777777" w:rsidR="002D53DD" w:rsidRPr="00CD5A76" w:rsidRDefault="00115298" w:rsidP="00271651">
      <w:pPr>
        <w:numPr>
          <w:ilvl w:val="0"/>
          <w:numId w:val="6"/>
        </w:num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t>Organiziranost v športu</w:t>
      </w:r>
    </w:p>
    <w:p w14:paraId="2FEEA387" w14:textId="77777777" w:rsidR="0024344C" w:rsidRPr="00CD5A76" w:rsidRDefault="0024344C" w:rsidP="00AB436A">
      <w:pPr>
        <w:pStyle w:val="Telobesedila"/>
        <w:rPr>
          <w:rFonts w:asciiTheme="minorHAnsi" w:hAnsiTheme="minorHAnsi" w:cstheme="minorHAnsi"/>
          <w:szCs w:val="24"/>
        </w:rPr>
      </w:pPr>
    </w:p>
    <w:p w14:paraId="710444FC" w14:textId="77777777" w:rsidR="002D53DD" w:rsidRPr="00CD5A76" w:rsidRDefault="001E7086" w:rsidP="002D53DD">
      <w:pPr>
        <w:pStyle w:val="Telobesedila"/>
        <w:rPr>
          <w:rFonts w:asciiTheme="minorHAnsi" w:hAnsiTheme="minorHAnsi" w:cstheme="minorHAnsi"/>
          <w:b/>
          <w:szCs w:val="24"/>
        </w:rPr>
      </w:pPr>
      <w:r w:rsidRPr="00CD5A76">
        <w:rPr>
          <w:rFonts w:asciiTheme="minorHAnsi" w:hAnsiTheme="minorHAnsi" w:cstheme="minorHAnsi"/>
          <w:b/>
          <w:szCs w:val="24"/>
        </w:rPr>
        <w:t>3.1</w:t>
      </w:r>
      <w:r w:rsidR="002D53DD" w:rsidRPr="00CD5A76">
        <w:rPr>
          <w:rFonts w:asciiTheme="minorHAnsi" w:hAnsiTheme="minorHAnsi" w:cstheme="minorHAnsi"/>
          <w:b/>
          <w:szCs w:val="24"/>
        </w:rPr>
        <w:t>.</w:t>
      </w:r>
      <w:r w:rsidR="00326E04" w:rsidRPr="00CD5A76">
        <w:rPr>
          <w:rFonts w:asciiTheme="minorHAnsi" w:hAnsiTheme="minorHAnsi" w:cstheme="minorHAnsi"/>
          <w:b/>
          <w:szCs w:val="24"/>
        </w:rPr>
        <w:t xml:space="preserve"> </w:t>
      </w:r>
      <w:r w:rsidR="002D53DD" w:rsidRPr="00CD5A76">
        <w:rPr>
          <w:rFonts w:asciiTheme="minorHAnsi" w:hAnsiTheme="minorHAnsi" w:cstheme="minorHAnsi"/>
          <w:b/>
          <w:szCs w:val="24"/>
        </w:rPr>
        <w:t>Delovanje športnih društev</w:t>
      </w:r>
    </w:p>
    <w:p w14:paraId="4BD77AAC" w14:textId="77777777" w:rsidR="00A96C68" w:rsidRPr="00CD5A76" w:rsidRDefault="00A96C68" w:rsidP="00A96C68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Špo</w:t>
      </w:r>
      <w:r w:rsidR="00DC3CEC" w:rsidRPr="00CD5A76">
        <w:rPr>
          <w:rFonts w:asciiTheme="minorHAnsi" w:hAnsiTheme="minorHAnsi" w:cstheme="minorHAnsi"/>
          <w:sz w:val="24"/>
          <w:szCs w:val="24"/>
        </w:rPr>
        <w:t>rtna društva bodo sofinancirana</w:t>
      </w:r>
      <w:r w:rsidRPr="00CD5A76">
        <w:rPr>
          <w:rFonts w:asciiTheme="minorHAnsi" w:hAnsiTheme="minorHAnsi" w:cstheme="minorHAnsi"/>
          <w:sz w:val="24"/>
          <w:szCs w:val="24"/>
        </w:rPr>
        <w:t xml:space="preserve"> na podlagi pravil</w:t>
      </w:r>
      <w:r w:rsidR="00EA1284" w:rsidRPr="00CD5A76">
        <w:rPr>
          <w:rFonts w:asciiTheme="minorHAnsi" w:hAnsiTheme="minorHAnsi" w:cstheme="minorHAnsi"/>
          <w:sz w:val="24"/>
          <w:szCs w:val="24"/>
        </w:rPr>
        <w:t>nika, kjer bodo pridobila točke</w:t>
      </w:r>
      <w:r w:rsidRPr="00CD5A76">
        <w:rPr>
          <w:rFonts w:asciiTheme="minorHAnsi" w:hAnsiTheme="minorHAnsi" w:cstheme="minorHAnsi"/>
          <w:sz w:val="24"/>
          <w:szCs w:val="24"/>
        </w:rPr>
        <w:t xml:space="preserve"> glede na čas delovanja, število članov ter članstva v NPŠZ in OŠZ.</w:t>
      </w:r>
    </w:p>
    <w:p w14:paraId="2489ED88" w14:textId="77777777" w:rsidR="00913284" w:rsidRPr="00CD5A76" w:rsidRDefault="00913284" w:rsidP="00A96C6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6A341A" w14:textId="77777777" w:rsidR="007A58A2" w:rsidRPr="00CD5A76" w:rsidRDefault="00115298" w:rsidP="00271651">
      <w:pPr>
        <w:pStyle w:val="Telobesedila"/>
        <w:numPr>
          <w:ilvl w:val="0"/>
          <w:numId w:val="2"/>
        </w:numPr>
        <w:ind w:left="0" w:firstLine="0"/>
        <w:rPr>
          <w:rFonts w:asciiTheme="minorHAnsi" w:hAnsiTheme="minorHAnsi" w:cstheme="minorHAnsi"/>
          <w:b/>
          <w:szCs w:val="24"/>
        </w:rPr>
      </w:pPr>
      <w:r w:rsidRPr="00CD5A76">
        <w:rPr>
          <w:rFonts w:asciiTheme="minorHAnsi" w:hAnsiTheme="minorHAnsi" w:cstheme="minorHAnsi"/>
          <w:b/>
          <w:szCs w:val="24"/>
        </w:rPr>
        <w:t>Športne prireditve in promocija športa</w:t>
      </w:r>
      <w:r w:rsidR="00DF66BE" w:rsidRPr="00CD5A76">
        <w:rPr>
          <w:rFonts w:asciiTheme="minorHAnsi" w:hAnsiTheme="minorHAnsi" w:cstheme="minorHAnsi"/>
          <w:b/>
          <w:szCs w:val="24"/>
        </w:rPr>
        <w:t xml:space="preserve"> </w:t>
      </w:r>
    </w:p>
    <w:p w14:paraId="375D9E0A" w14:textId="77777777" w:rsidR="007A58A2" w:rsidRPr="00CD5A76" w:rsidRDefault="00651C48" w:rsidP="00EA1284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Športne prireditve so osrednji dogodek organizacijske kulture športa z vplivom na p</w:t>
      </w:r>
      <w:r w:rsidR="007813ED" w:rsidRPr="00CD5A76">
        <w:rPr>
          <w:rFonts w:asciiTheme="minorHAnsi" w:hAnsiTheme="minorHAnsi" w:cstheme="minorHAnsi"/>
          <w:sz w:val="24"/>
          <w:szCs w:val="24"/>
        </w:rPr>
        <w:t>romocijo okolja. S sredstvi LPŠ</w:t>
      </w:r>
      <w:r w:rsidRPr="00CD5A76">
        <w:rPr>
          <w:rFonts w:asciiTheme="minorHAnsi" w:hAnsiTheme="minorHAnsi" w:cstheme="minorHAnsi"/>
          <w:sz w:val="24"/>
          <w:szCs w:val="24"/>
        </w:rPr>
        <w:t xml:space="preserve"> so bo</w:t>
      </w:r>
      <w:r w:rsidR="002E49C2" w:rsidRPr="00CD5A76">
        <w:rPr>
          <w:rFonts w:asciiTheme="minorHAnsi" w:hAnsiTheme="minorHAnsi" w:cstheme="minorHAnsi"/>
          <w:sz w:val="24"/>
          <w:szCs w:val="24"/>
        </w:rPr>
        <w:t>do</w:t>
      </w:r>
      <w:r w:rsidRPr="00CD5A76">
        <w:rPr>
          <w:rFonts w:asciiTheme="minorHAnsi" w:hAnsiTheme="minorHAnsi" w:cstheme="minorHAnsi"/>
          <w:sz w:val="24"/>
          <w:szCs w:val="24"/>
        </w:rPr>
        <w:t xml:space="preserve"> na podlagi pravilnika sofinancirali materialni stro</w:t>
      </w:r>
      <w:r w:rsidR="008B5C3D" w:rsidRPr="00CD5A76">
        <w:rPr>
          <w:rFonts w:asciiTheme="minorHAnsi" w:hAnsiTheme="minorHAnsi" w:cstheme="minorHAnsi"/>
          <w:sz w:val="24"/>
          <w:szCs w:val="24"/>
        </w:rPr>
        <w:t>ški</w:t>
      </w:r>
      <w:r w:rsidR="007F6612" w:rsidRPr="00CD5A76">
        <w:rPr>
          <w:rFonts w:asciiTheme="minorHAnsi" w:hAnsiTheme="minorHAnsi" w:cstheme="minorHAnsi"/>
          <w:sz w:val="24"/>
          <w:szCs w:val="24"/>
        </w:rPr>
        <w:t xml:space="preserve"> izvedbe športne prireditve ter udeležba na velikih mednarodnih prireditvah.</w:t>
      </w:r>
    </w:p>
    <w:p w14:paraId="1D84C23F" w14:textId="77777777" w:rsidR="006E6A22" w:rsidRPr="00CD5A76" w:rsidRDefault="006E6A22" w:rsidP="00EA128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91CB1D9" w14:textId="77777777" w:rsidR="00CB31D7" w:rsidRPr="00CD5A76" w:rsidRDefault="00CB31D7" w:rsidP="00EA1284">
      <w:pPr>
        <w:jc w:val="both"/>
        <w:rPr>
          <w:rFonts w:asciiTheme="minorHAnsi" w:hAnsiTheme="minorHAnsi" w:cstheme="minorHAnsi"/>
          <w:szCs w:val="24"/>
        </w:rPr>
      </w:pPr>
    </w:p>
    <w:p w14:paraId="2CDF85D5" w14:textId="77777777" w:rsidR="0024344C" w:rsidRPr="00CD5A76" w:rsidRDefault="00115298" w:rsidP="00F46FF9">
      <w:pPr>
        <w:pStyle w:val="Telobesedila"/>
        <w:rPr>
          <w:rFonts w:asciiTheme="minorHAnsi" w:hAnsiTheme="minorHAnsi" w:cstheme="minorHAnsi"/>
          <w:b/>
          <w:szCs w:val="24"/>
        </w:rPr>
      </w:pPr>
      <w:r w:rsidRPr="00CD5A76">
        <w:rPr>
          <w:rFonts w:asciiTheme="minorHAnsi" w:hAnsiTheme="minorHAnsi" w:cstheme="minorHAnsi"/>
          <w:b/>
          <w:szCs w:val="24"/>
        </w:rPr>
        <w:t>II. POGOJI SOFINANCIRANJA</w:t>
      </w:r>
    </w:p>
    <w:p w14:paraId="161E1878" w14:textId="77777777" w:rsidR="0024344C" w:rsidRPr="00CD5A76" w:rsidRDefault="004F1439" w:rsidP="00115298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Pravico do sofinanciranja športnih progr</w:t>
      </w:r>
      <w:r w:rsidR="007813ED" w:rsidRPr="00CD5A76">
        <w:rPr>
          <w:rFonts w:asciiTheme="minorHAnsi" w:hAnsiTheme="minorHAnsi" w:cstheme="minorHAnsi"/>
          <w:szCs w:val="24"/>
        </w:rPr>
        <w:t>amov imajo nosilci in izvajalci</w:t>
      </w:r>
      <w:r w:rsidRPr="00CD5A76">
        <w:rPr>
          <w:rFonts w:asciiTheme="minorHAnsi" w:hAnsiTheme="minorHAnsi" w:cstheme="minorHAnsi"/>
          <w:szCs w:val="24"/>
        </w:rPr>
        <w:t xml:space="preserve"> športne dejavnosti, ki izpolnjujejo naslednje pogoje:</w:t>
      </w:r>
    </w:p>
    <w:p w14:paraId="1B9D7023" w14:textId="77777777" w:rsidR="004F1439" w:rsidRPr="00CD5A76" w:rsidRDefault="004F1439" w:rsidP="00271651">
      <w:pPr>
        <w:pStyle w:val="Telobesedila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so registrirani in imajo se</w:t>
      </w:r>
      <w:r w:rsidR="00326E04" w:rsidRPr="00CD5A76">
        <w:rPr>
          <w:rFonts w:asciiTheme="minorHAnsi" w:hAnsiTheme="minorHAnsi" w:cstheme="minorHAnsi"/>
          <w:szCs w:val="24"/>
        </w:rPr>
        <w:t>dež v občini najmanj eno leto (</w:t>
      </w:r>
      <w:r w:rsidRPr="00CD5A76">
        <w:rPr>
          <w:rFonts w:asciiTheme="minorHAnsi" w:hAnsiTheme="minorHAnsi" w:cstheme="minorHAnsi"/>
          <w:szCs w:val="24"/>
        </w:rPr>
        <w:t>od datuma objave razpisa)</w:t>
      </w:r>
      <w:r w:rsidR="007813ED" w:rsidRPr="00CD5A76">
        <w:rPr>
          <w:rFonts w:asciiTheme="minorHAnsi" w:hAnsiTheme="minorHAnsi" w:cstheme="minorHAnsi"/>
          <w:szCs w:val="24"/>
        </w:rPr>
        <w:t>,</w:t>
      </w:r>
    </w:p>
    <w:p w14:paraId="01E3BF91" w14:textId="77777777" w:rsidR="00B540C2" w:rsidRPr="00CD5A76" w:rsidRDefault="004F1439" w:rsidP="00271651">
      <w:pPr>
        <w:pStyle w:val="Telobesedila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imajo za prijavljene dejavnosti</w:t>
      </w:r>
      <w:r w:rsidR="00B540C2" w:rsidRPr="00CD5A76">
        <w:rPr>
          <w:rFonts w:asciiTheme="minorHAnsi" w:hAnsiTheme="minorHAnsi" w:cstheme="minorHAnsi"/>
          <w:szCs w:val="24"/>
        </w:rPr>
        <w:t>:</w:t>
      </w:r>
    </w:p>
    <w:p w14:paraId="1938D0C8" w14:textId="77777777" w:rsidR="004F1439" w:rsidRPr="00CD5A76" w:rsidRDefault="004F1439" w:rsidP="00271651">
      <w:pPr>
        <w:pStyle w:val="Telobesedila"/>
        <w:numPr>
          <w:ilvl w:val="1"/>
          <w:numId w:val="7"/>
        </w:numPr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v skladu z lastnim temeljnim aktom urejeno evidenco članstva ter evidenco o udeležencih programa,</w:t>
      </w:r>
    </w:p>
    <w:p w14:paraId="33AE377D" w14:textId="77777777" w:rsidR="004F1439" w:rsidRPr="00CD5A76" w:rsidRDefault="004F1439" w:rsidP="00271651">
      <w:pPr>
        <w:pStyle w:val="Telobesedila"/>
        <w:numPr>
          <w:ilvl w:val="1"/>
          <w:numId w:val="7"/>
        </w:numPr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 xml:space="preserve">izvajajo športne </w:t>
      </w:r>
      <w:r w:rsidR="007813ED" w:rsidRPr="00CD5A76">
        <w:rPr>
          <w:rFonts w:asciiTheme="minorHAnsi" w:hAnsiTheme="minorHAnsi" w:cstheme="minorHAnsi"/>
          <w:szCs w:val="24"/>
        </w:rPr>
        <w:t>programe, ki so predmet razpisa</w:t>
      </w:r>
      <w:r w:rsidRPr="00CD5A76">
        <w:rPr>
          <w:rFonts w:asciiTheme="minorHAnsi" w:hAnsiTheme="minorHAnsi" w:cstheme="minorHAnsi"/>
          <w:szCs w:val="24"/>
        </w:rPr>
        <w:t xml:space="preserve"> najmanj 30 vadbenih ted</w:t>
      </w:r>
      <w:r w:rsidR="00326E04" w:rsidRPr="00CD5A76">
        <w:rPr>
          <w:rFonts w:asciiTheme="minorHAnsi" w:hAnsiTheme="minorHAnsi" w:cstheme="minorHAnsi"/>
          <w:szCs w:val="24"/>
        </w:rPr>
        <w:t>nov letno v obsegu vsaj 60 ur (</w:t>
      </w:r>
      <w:r w:rsidR="003A0A3B" w:rsidRPr="00CD5A76">
        <w:rPr>
          <w:rFonts w:asciiTheme="minorHAnsi" w:hAnsiTheme="minorHAnsi" w:cstheme="minorHAnsi"/>
          <w:szCs w:val="24"/>
        </w:rPr>
        <w:t>po</w:t>
      </w:r>
      <w:r w:rsidRPr="00CD5A76">
        <w:rPr>
          <w:rFonts w:asciiTheme="minorHAnsi" w:hAnsiTheme="minorHAnsi" w:cstheme="minorHAnsi"/>
          <w:szCs w:val="24"/>
        </w:rPr>
        <w:t xml:space="preserve"> dve uri tedensko), razen v primerih, ko ne gre za sofinanciranje celoletnih športnih programov in je obseg izvaja</w:t>
      </w:r>
      <w:r w:rsidR="00E64FEB" w:rsidRPr="00CD5A76">
        <w:rPr>
          <w:rFonts w:asciiTheme="minorHAnsi" w:hAnsiTheme="minorHAnsi" w:cstheme="minorHAnsi"/>
          <w:szCs w:val="24"/>
        </w:rPr>
        <w:t>n</w:t>
      </w:r>
      <w:r w:rsidRPr="00CD5A76">
        <w:rPr>
          <w:rFonts w:asciiTheme="minorHAnsi" w:hAnsiTheme="minorHAnsi" w:cstheme="minorHAnsi"/>
          <w:szCs w:val="24"/>
        </w:rPr>
        <w:t>ja posamezne</w:t>
      </w:r>
      <w:r w:rsidR="00EA1284" w:rsidRPr="00CD5A76">
        <w:rPr>
          <w:rFonts w:asciiTheme="minorHAnsi" w:hAnsiTheme="minorHAnsi" w:cstheme="minorHAnsi"/>
          <w:szCs w:val="24"/>
        </w:rPr>
        <w:t>ga športnega programa v merilih</w:t>
      </w:r>
      <w:r w:rsidRPr="00CD5A76">
        <w:rPr>
          <w:rFonts w:asciiTheme="minorHAnsi" w:hAnsiTheme="minorHAnsi" w:cstheme="minorHAnsi"/>
          <w:szCs w:val="24"/>
        </w:rPr>
        <w:t xml:space="preserve"> drugače opredeljen</w:t>
      </w:r>
      <w:r w:rsidR="00B540C2" w:rsidRPr="00CD5A76">
        <w:rPr>
          <w:rFonts w:asciiTheme="minorHAnsi" w:hAnsiTheme="minorHAnsi" w:cstheme="minorHAnsi"/>
          <w:szCs w:val="24"/>
        </w:rPr>
        <w:t>;</w:t>
      </w:r>
    </w:p>
    <w:p w14:paraId="3D93950C" w14:textId="77777777" w:rsidR="00B540C2" w:rsidRPr="00CD5A76" w:rsidRDefault="00B540C2" w:rsidP="00271651">
      <w:pPr>
        <w:pStyle w:val="Telobesedila"/>
        <w:numPr>
          <w:ilvl w:val="1"/>
          <w:numId w:val="7"/>
        </w:numPr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zagotovljene materialne in prostorske pogoje ter ustrezno izobražen in/ali usposobljen kader za opravljanje dela v športu.</w:t>
      </w:r>
    </w:p>
    <w:p w14:paraId="61C9B0A5" w14:textId="77777777" w:rsidR="00E64FEB" w:rsidRPr="00CD5A76" w:rsidRDefault="00E64FEB" w:rsidP="00E64FEB">
      <w:pPr>
        <w:pStyle w:val="Telobesedila"/>
        <w:rPr>
          <w:rFonts w:asciiTheme="minorHAnsi" w:hAnsiTheme="minorHAnsi" w:cstheme="minorHAnsi"/>
          <w:szCs w:val="24"/>
        </w:rPr>
      </w:pPr>
    </w:p>
    <w:p w14:paraId="118A8821" w14:textId="77777777" w:rsidR="00E64FEB" w:rsidRPr="00CD5A76" w:rsidRDefault="00E64FEB" w:rsidP="00E64FEB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Kot kandidati za sofinanciranje športnih programo</w:t>
      </w:r>
      <w:r w:rsidR="00326E04" w:rsidRPr="00CD5A76">
        <w:rPr>
          <w:rFonts w:asciiTheme="minorHAnsi" w:hAnsiTheme="minorHAnsi" w:cstheme="minorHAnsi"/>
          <w:szCs w:val="24"/>
        </w:rPr>
        <w:t>v iz občinskega proračuna lahko</w:t>
      </w:r>
      <w:r w:rsidRPr="00CD5A76">
        <w:rPr>
          <w:rFonts w:asciiTheme="minorHAnsi" w:hAnsiTheme="minorHAnsi" w:cstheme="minorHAnsi"/>
          <w:szCs w:val="24"/>
        </w:rPr>
        <w:t xml:space="preserve"> ob izpolnjevanju zgoraj navedenih  pogojev, nastopajo  naslednji izvajalci  športnih programov:</w:t>
      </w:r>
    </w:p>
    <w:p w14:paraId="0A9519D5" w14:textId="77777777" w:rsidR="00E64FEB" w:rsidRPr="00CD5A76" w:rsidRDefault="00E64FEB" w:rsidP="00271651">
      <w:pPr>
        <w:pStyle w:val="Telobesedila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športn</w:t>
      </w:r>
      <w:r w:rsidR="007813ED" w:rsidRPr="00CD5A76">
        <w:rPr>
          <w:rFonts w:asciiTheme="minorHAnsi" w:hAnsiTheme="minorHAnsi" w:cstheme="minorHAnsi"/>
          <w:szCs w:val="24"/>
        </w:rPr>
        <w:t>a društva, ki so registrirana v</w:t>
      </w:r>
      <w:r w:rsidRPr="00CD5A76">
        <w:rPr>
          <w:rFonts w:asciiTheme="minorHAnsi" w:hAnsiTheme="minorHAnsi" w:cstheme="minorHAnsi"/>
          <w:szCs w:val="24"/>
        </w:rPr>
        <w:t xml:space="preserve"> Republiki Sloveniji,</w:t>
      </w:r>
    </w:p>
    <w:p w14:paraId="150CAA91" w14:textId="77777777" w:rsidR="00E64FEB" w:rsidRPr="00CD5A76" w:rsidRDefault="00E64FEB" w:rsidP="00271651">
      <w:pPr>
        <w:pStyle w:val="Telobesedila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zveze športnih društev, ki jih ustanovijo športna društva s sedežem v občini,</w:t>
      </w:r>
    </w:p>
    <w:p w14:paraId="21F83A45" w14:textId="77777777" w:rsidR="00E64FEB" w:rsidRPr="00CD5A76" w:rsidRDefault="00724C23" w:rsidP="00271651">
      <w:pPr>
        <w:pStyle w:val="Telobesedila"/>
        <w:numPr>
          <w:ilvl w:val="0"/>
          <w:numId w:val="7"/>
        </w:numPr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zavodi in druge organizacije, ki so registrirane za opravljanje dejavnosti  v športu,</w:t>
      </w:r>
    </w:p>
    <w:p w14:paraId="4AE02861" w14:textId="77777777" w:rsidR="00E64FEB" w:rsidRPr="00CD5A76" w:rsidRDefault="00E64FEB" w:rsidP="00E64FEB">
      <w:pPr>
        <w:pStyle w:val="Telobesedila"/>
        <w:rPr>
          <w:rFonts w:asciiTheme="minorHAnsi" w:hAnsiTheme="minorHAnsi" w:cstheme="minorHAnsi"/>
          <w:szCs w:val="24"/>
        </w:rPr>
      </w:pPr>
    </w:p>
    <w:p w14:paraId="1479FDBD" w14:textId="77777777" w:rsidR="0024344C" w:rsidRPr="00CD5A76" w:rsidRDefault="00724C23" w:rsidP="00F46FF9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Športna društva in</w:t>
      </w:r>
      <w:r w:rsidR="002B7F3F" w:rsidRPr="00CD5A76">
        <w:rPr>
          <w:rFonts w:asciiTheme="minorHAnsi" w:hAnsiTheme="minorHAnsi" w:cstheme="minorHAnsi"/>
          <w:szCs w:val="24"/>
        </w:rPr>
        <w:t xml:space="preserve"> športna zveza imajo pod enakimi</w:t>
      </w:r>
      <w:r w:rsidRPr="00CD5A76">
        <w:rPr>
          <w:rFonts w:asciiTheme="minorHAnsi" w:hAnsiTheme="minorHAnsi" w:cstheme="minorHAnsi"/>
          <w:szCs w:val="24"/>
        </w:rPr>
        <w:t xml:space="preserve"> pogoji prednost pri izvajanju športnih programov.</w:t>
      </w:r>
    </w:p>
    <w:p w14:paraId="2707EFBD" w14:textId="77777777" w:rsidR="00724C23" w:rsidRPr="00CD5A76" w:rsidRDefault="00724C23" w:rsidP="00F46FF9">
      <w:pPr>
        <w:pStyle w:val="Telobesedila"/>
        <w:rPr>
          <w:rFonts w:asciiTheme="minorHAnsi" w:hAnsiTheme="minorHAnsi" w:cstheme="minorHAnsi"/>
          <w:szCs w:val="24"/>
        </w:rPr>
      </w:pPr>
    </w:p>
    <w:p w14:paraId="7684E259" w14:textId="19F03700" w:rsidR="00724C23" w:rsidRPr="00CD5A76" w:rsidRDefault="00724C23" w:rsidP="00F46FF9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Izvajalci športnih programov, ki zgornje pogoje izpolnjujejo, vendar se na ta razpis ne prijavijo ali</w:t>
      </w:r>
      <w:r w:rsidR="007813ED" w:rsidRPr="00CD5A76">
        <w:rPr>
          <w:rFonts w:asciiTheme="minorHAnsi" w:hAnsiTheme="minorHAnsi" w:cstheme="minorHAnsi"/>
          <w:szCs w:val="24"/>
        </w:rPr>
        <w:t xml:space="preserve"> pa se ne prijavijo</w:t>
      </w:r>
      <w:r w:rsidR="00C77B24" w:rsidRPr="00CD5A76">
        <w:rPr>
          <w:rFonts w:asciiTheme="minorHAnsi" w:hAnsiTheme="minorHAnsi" w:cstheme="minorHAnsi"/>
          <w:szCs w:val="24"/>
        </w:rPr>
        <w:t xml:space="preserve"> skladno z razpisno dokumentacijo, v letu 20</w:t>
      </w:r>
      <w:r w:rsidR="00B540C2" w:rsidRPr="00CD5A76">
        <w:rPr>
          <w:rFonts w:asciiTheme="minorHAnsi" w:hAnsiTheme="minorHAnsi" w:cstheme="minorHAnsi"/>
          <w:szCs w:val="24"/>
        </w:rPr>
        <w:t>2</w:t>
      </w:r>
      <w:r w:rsidR="00112169">
        <w:rPr>
          <w:rFonts w:asciiTheme="minorHAnsi" w:hAnsiTheme="minorHAnsi" w:cstheme="minorHAnsi"/>
          <w:szCs w:val="24"/>
        </w:rPr>
        <w:t>6</w:t>
      </w:r>
      <w:r w:rsidR="00C77B24" w:rsidRPr="00CD5A76">
        <w:rPr>
          <w:rFonts w:asciiTheme="minorHAnsi" w:hAnsiTheme="minorHAnsi" w:cstheme="minorHAnsi"/>
          <w:szCs w:val="24"/>
        </w:rPr>
        <w:t xml:space="preserve"> ne bodo upravičeni do namenskih sredstev proračuna Občine.</w:t>
      </w:r>
    </w:p>
    <w:p w14:paraId="62EC757A" w14:textId="77777777" w:rsidR="00C77B24" w:rsidRPr="00CD5A76" w:rsidRDefault="00C77B24" w:rsidP="00F46FF9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lastRenderedPageBreak/>
        <w:t>Društva morajo</w:t>
      </w:r>
      <w:r w:rsidR="000B073D" w:rsidRPr="00CD5A76">
        <w:rPr>
          <w:rFonts w:asciiTheme="minorHAnsi" w:hAnsiTheme="minorHAnsi" w:cstheme="minorHAnsi"/>
          <w:szCs w:val="24"/>
        </w:rPr>
        <w:t xml:space="preserve"> pri prijavi upoštevati 35. č</w:t>
      </w:r>
      <w:r w:rsidRPr="00CD5A76">
        <w:rPr>
          <w:rFonts w:asciiTheme="minorHAnsi" w:hAnsiTheme="minorHAnsi" w:cstheme="minorHAnsi"/>
          <w:szCs w:val="24"/>
        </w:rPr>
        <w:t>len Zakona o i</w:t>
      </w:r>
      <w:r w:rsidR="00AC791B" w:rsidRPr="00CD5A76">
        <w:rPr>
          <w:rFonts w:asciiTheme="minorHAnsi" w:hAnsiTheme="minorHAnsi" w:cstheme="minorHAnsi"/>
          <w:szCs w:val="24"/>
        </w:rPr>
        <w:t>n</w:t>
      </w:r>
      <w:r w:rsidRPr="00CD5A76">
        <w:rPr>
          <w:rFonts w:asciiTheme="minorHAnsi" w:hAnsiTheme="minorHAnsi" w:cstheme="minorHAnsi"/>
          <w:szCs w:val="24"/>
        </w:rPr>
        <w:t>tegriteti in preprečevanju korupcije</w:t>
      </w:r>
      <w:r w:rsidR="00326E04" w:rsidRPr="00CD5A76">
        <w:rPr>
          <w:rFonts w:asciiTheme="minorHAnsi" w:hAnsiTheme="minorHAnsi" w:cstheme="minorHAnsi"/>
          <w:szCs w:val="24"/>
        </w:rPr>
        <w:t xml:space="preserve"> (</w:t>
      </w:r>
      <w:r w:rsidR="00AC791B" w:rsidRPr="00CD5A76">
        <w:rPr>
          <w:rFonts w:asciiTheme="minorHAnsi" w:hAnsiTheme="minorHAnsi" w:cstheme="minorHAnsi"/>
          <w:szCs w:val="24"/>
        </w:rPr>
        <w:t>Uradni list RS, št. 45/10 in naslednje spremembe in dopolnitve; v nadaljevanju ZintPK).</w:t>
      </w:r>
    </w:p>
    <w:p w14:paraId="2463C0FC" w14:textId="77777777" w:rsidR="00AC791B" w:rsidRPr="00CD5A76" w:rsidRDefault="00AC791B" w:rsidP="00F46FF9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Stališče v zvezi z uporabo</w:t>
      </w:r>
      <w:r w:rsidR="00326E04" w:rsidRPr="00CD5A76">
        <w:rPr>
          <w:rFonts w:asciiTheme="minorHAnsi" w:hAnsiTheme="minorHAnsi" w:cstheme="minorHAnsi"/>
          <w:szCs w:val="24"/>
        </w:rPr>
        <w:t xml:space="preserve"> 35. člena  ZintPK je na svoji </w:t>
      </w:r>
      <w:r w:rsidRPr="00CD5A76">
        <w:rPr>
          <w:rFonts w:asciiTheme="minorHAnsi" w:hAnsiTheme="minorHAnsi" w:cstheme="minorHAnsi"/>
          <w:szCs w:val="24"/>
        </w:rPr>
        <w:t>seji dne 3</w:t>
      </w:r>
      <w:r w:rsidR="00FE54F6">
        <w:rPr>
          <w:rFonts w:asciiTheme="minorHAnsi" w:hAnsiTheme="minorHAnsi" w:cstheme="minorHAnsi"/>
          <w:szCs w:val="24"/>
        </w:rPr>
        <w:t xml:space="preserve">. </w:t>
      </w:r>
      <w:r w:rsidRPr="00CD5A76">
        <w:rPr>
          <w:rFonts w:asciiTheme="minorHAnsi" w:hAnsiTheme="minorHAnsi" w:cstheme="minorHAnsi"/>
          <w:szCs w:val="24"/>
        </w:rPr>
        <w:t>2.</w:t>
      </w:r>
      <w:r w:rsidR="00FE54F6">
        <w:rPr>
          <w:rFonts w:asciiTheme="minorHAnsi" w:hAnsiTheme="minorHAnsi" w:cstheme="minorHAnsi"/>
          <w:szCs w:val="24"/>
        </w:rPr>
        <w:t xml:space="preserve"> </w:t>
      </w:r>
      <w:r w:rsidRPr="00CD5A76">
        <w:rPr>
          <w:rFonts w:asciiTheme="minorHAnsi" w:hAnsiTheme="minorHAnsi" w:cstheme="minorHAnsi"/>
          <w:szCs w:val="24"/>
        </w:rPr>
        <w:t>2011, sprejela Komisija za preprečevanje Korupcije in je sestavni del razpisne dokumentacije.</w:t>
      </w:r>
    </w:p>
    <w:p w14:paraId="21EF3A19" w14:textId="77777777" w:rsidR="00AC791B" w:rsidRPr="00CD5A76" w:rsidRDefault="00AC791B" w:rsidP="00F46FF9">
      <w:pPr>
        <w:pStyle w:val="Telobesedila"/>
        <w:rPr>
          <w:rFonts w:asciiTheme="minorHAnsi" w:hAnsiTheme="minorHAnsi" w:cstheme="minorHAnsi"/>
          <w:szCs w:val="24"/>
        </w:rPr>
      </w:pPr>
    </w:p>
    <w:p w14:paraId="71948D8C" w14:textId="77777777" w:rsidR="00AC791B" w:rsidRPr="00CD5A76" w:rsidRDefault="00AC791B" w:rsidP="00F46FF9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P</w:t>
      </w:r>
      <w:r w:rsidR="00DC3CEC" w:rsidRPr="00CD5A76">
        <w:rPr>
          <w:rFonts w:asciiTheme="minorHAnsi" w:hAnsiTheme="minorHAnsi" w:cstheme="minorHAnsi"/>
          <w:szCs w:val="24"/>
        </w:rPr>
        <w:t>osamezni izvajalci športnih programov lahko</w:t>
      </w:r>
      <w:r w:rsidRPr="00CD5A76">
        <w:rPr>
          <w:rFonts w:asciiTheme="minorHAnsi" w:hAnsiTheme="minorHAnsi" w:cstheme="minorHAnsi"/>
          <w:szCs w:val="24"/>
        </w:rPr>
        <w:t xml:space="preserve"> s svojimi programi za proračunska sredstva Občine, po posameznih vsebinah, navedenih v točki I., kandidirajo na razpisu le enkrat. </w:t>
      </w:r>
    </w:p>
    <w:p w14:paraId="6B07241A" w14:textId="77777777" w:rsidR="00AC791B" w:rsidRPr="00CD5A76" w:rsidRDefault="00AC791B" w:rsidP="00F46FF9">
      <w:pPr>
        <w:pStyle w:val="Telobesedila"/>
        <w:rPr>
          <w:rFonts w:asciiTheme="minorHAnsi" w:hAnsiTheme="minorHAnsi" w:cstheme="minorHAnsi"/>
          <w:b/>
          <w:szCs w:val="24"/>
        </w:rPr>
      </w:pPr>
    </w:p>
    <w:p w14:paraId="0C00D72F" w14:textId="77777777" w:rsidR="00AC791B" w:rsidRPr="00CD5A76" w:rsidRDefault="00AC791B" w:rsidP="00F46FF9">
      <w:pPr>
        <w:pStyle w:val="Telobesedila"/>
        <w:rPr>
          <w:rFonts w:asciiTheme="minorHAnsi" w:hAnsiTheme="minorHAnsi" w:cstheme="minorHAnsi"/>
          <w:b/>
          <w:szCs w:val="24"/>
        </w:rPr>
      </w:pPr>
      <w:r w:rsidRPr="00CD5A76">
        <w:rPr>
          <w:rFonts w:asciiTheme="minorHAnsi" w:hAnsiTheme="minorHAnsi" w:cstheme="minorHAnsi"/>
          <w:b/>
          <w:szCs w:val="24"/>
        </w:rPr>
        <w:t>III. ROK IN NAČINI  PRIJAVE</w:t>
      </w:r>
    </w:p>
    <w:p w14:paraId="174BE28B" w14:textId="77777777" w:rsidR="006D7271" w:rsidRPr="00CD5A76" w:rsidRDefault="00AC791B" w:rsidP="00D947A4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Kandidati</w:t>
      </w:r>
      <w:r w:rsidR="00FF5DB3" w:rsidRPr="00CD5A76">
        <w:rPr>
          <w:rFonts w:asciiTheme="minorHAnsi" w:hAnsiTheme="minorHAnsi" w:cstheme="minorHAnsi"/>
          <w:szCs w:val="24"/>
        </w:rPr>
        <w:t xml:space="preserve"> vlogo pošljejo s </w:t>
      </w:r>
      <w:r w:rsidR="00FF5DB3" w:rsidRPr="00CD5A76">
        <w:rPr>
          <w:rFonts w:asciiTheme="minorHAnsi" w:hAnsiTheme="minorHAnsi" w:cstheme="minorHAnsi"/>
          <w:szCs w:val="24"/>
          <w:u w:val="single"/>
        </w:rPr>
        <w:t>priporočeno</w:t>
      </w:r>
      <w:r w:rsidR="00FF5DB3" w:rsidRPr="00CD5A76">
        <w:rPr>
          <w:rFonts w:asciiTheme="minorHAnsi" w:hAnsiTheme="minorHAnsi" w:cstheme="minorHAnsi"/>
          <w:szCs w:val="24"/>
        </w:rPr>
        <w:t xml:space="preserve"> pošto na naslov</w:t>
      </w:r>
      <w:r w:rsidR="006D7271" w:rsidRPr="00CD5A76">
        <w:rPr>
          <w:rFonts w:asciiTheme="minorHAnsi" w:hAnsiTheme="minorHAnsi" w:cstheme="minorHAnsi"/>
          <w:szCs w:val="24"/>
        </w:rPr>
        <w:t>: OBČINA SLOVENSKA BISTRICA, Kolodvorska ulica 10, 2310 Slovenska Bistrica</w:t>
      </w:r>
    </w:p>
    <w:p w14:paraId="553EB860" w14:textId="77777777" w:rsidR="007813ED" w:rsidRPr="00CD5A76" w:rsidRDefault="006D7271" w:rsidP="00D947A4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 xml:space="preserve"> ali  </w:t>
      </w:r>
    </w:p>
    <w:p w14:paraId="62341875" w14:textId="77777777" w:rsidR="0024344C" w:rsidRPr="00CD5A76" w:rsidRDefault="006D7271" w:rsidP="00D947A4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 xml:space="preserve">vlogo oddajo </w:t>
      </w:r>
      <w:r w:rsidRPr="00CD5A76">
        <w:rPr>
          <w:rFonts w:asciiTheme="minorHAnsi" w:hAnsiTheme="minorHAnsi" w:cstheme="minorHAnsi"/>
          <w:szCs w:val="24"/>
          <w:u w:val="single"/>
        </w:rPr>
        <w:t>osebno v sprejemno pisar</w:t>
      </w:r>
      <w:r w:rsidR="007813ED" w:rsidRPr="00CD5A76">
        <w:rPr>
          <w:rFonts w:asciiTheme="minorHAnsi" w:hAnsiTheme="minorHAnsi" w:cstheme="minorHAnsi"/>
          <w:szCs w:val="24"/>
          <w:u w:val="single"/>
        </w:rPr>
        <w:t>no</w:t>
      </w:r>
      <w:r w:rsidR="007813ED" w:rsidRPr="00CD5A76">
        <w:rPr>
          <w:rFonts w:asciiTheme="minorHAnsi" w:hAnsiTheme="minorHAnsi" w:cstheme="minorHAnsi"/>
          <w:szCs w:val="24"/>
        </w:rPr>
        <w:t xml:space="preserve"> Občine Slovenska Bistrica (</w:t>
      </w:r>
      <w:r w:rsidRPr="00CD5A76">
        <w:rPr>
          <w:rFonts w:asciiTheme="minorHAnsi" w:hAnsiTheme="minorHAnsi" w:cstheme="minorHAnsi"/>
          <w:szCs w:val="24"/>
        </w:rPr>
        <w:t>Kolodvor</w:t>
      </w:r>
      <w:r w:rsidR="00FF5DB3" w:rsidRPr="00CD5A76">
        <w:rPr>
          <w:rFonts w:asciiTheme="minorHAnsi" w:hAnsiTheme="minorHAnsi" w:cstheme="minorHAnsi"/>
          <w:szCs w:val="24"/>
        </w:rPr>
        <w:t>ska ulica 10,  prva stavba</w:t>
      </w:r>
      <w:r w:rsidRPr="00CD5A76">
        <w:rPr>
          <w:rFonts w:asciiTheme="minorHAnsi" w:hAnsiTheme="minorHAnsi" w:cstheme="minorHAnsi"/>
          <w:szCs w:val="24"/>
        </w:rPr>
        <w:t xml:space="preserve">, pritličje - </w:t>
      </w:r>
      <w:r w:rsidR="003A6168">
        <w:rPr>
          <w:rFonts w:asciiTheme="minorHAnsi" w:hAnsiTheme="minorHAnsi" w:cstheme="minorHAnsi"/>
          <w:szCs w:val="24"/>
        </w:rPr>
        <w:t>levo</w:t>
      </w:r>
      <w:r w:rsidRPr="00CD5A76">
        <w:rPr>
          <w:rFonts w:asciiTheme="minorHAnsi" w:hAnsiTheme="minorHAnsi" w:cstheme="minorHAnsi"/>
          <w:szCs w:val="24"/>
        </w:rPr>
        <w:t>)</w:t>
      </w:r>
      <w:r w:rsidR="003A6168">
        <w:rPr>
          <w:rFonts w:asciiTheme="minorHAnsi" w:hAnsiTheme="minorHAnsi" w:cstheme="minorHAnsi"/>
          <w:szCs w:val="24"/>
        </w:rPr>
        <w:t xml:space="preserve">. Kot pravočasne se štejejo vloge, ki bodo v </w:t>
      </w:r>
      <w:r w:rsidR="00B22621">
        <w:rPr>
          <w:rFonts w:asciiTheme="minorHAnsi" w:hAnsiTheme="minorHAnsi" w:cstheme="minorHAnsi"/>
          <w:szCs w:val="24"/>
        </w:rPr>
        <w:t>sprejemno pisarno</w:t>
      </w:r>
      <w:r w:rsidR="003A6168">
        <w:rPr>
          <w:rFonts w:asciiTheme="minorHAnsi" w:hAnsiTheme="minorHAnsi" w:cstheme="minorHAnsi"/>
          <w:szCs w:val="24"/>
        </w:rPr>
        <w:t xml:space="preserve"> oddane na dan roka za oddajo do </w:t>
      </w:r>
      <w:r w:rsidR="003A6168" w:rsidRPr="009562FB">
        <w:rPr>
          <w:rFonts w:asciiTheme="minorHAnsi" w:hAnsiTheme="minorHAnsi" w:cstheme="minorHAnsi"/>
          <w:szCs w:val="24"/>
        </w:rPr>
        <w:t>13:00.</w:t>
      </w:r>
      <w:r w:rsidR="003A6168">
        <w:rPr>
          <w:rFonts w:asciiTheme="minorHAnsi" w:hAnsiTheme="minorHAnsi" w:cstheme="minorHAnsi"/>
          <w:szCs w:val="24"/>
        </w:rPr>
        <w:t xml:space="preserve"> </w:t>
      </w:r>
    </w:p>
    <w:p w14:paraId="039B3BB1" w14:textId="77777777" w:rsidR="002B7F3F" w:rsidRPr="00CD5A76" w:rsidRDefault="002B7F3F" w:rsidP="00D947A4">
      <w:pPr>
        <w:pStyle w:val="Telobesedila"/>
        <w:rPr>
          <w:rFonts w:asciiTheme="minorHAnsi" w:hAnsiTheme="minorHAnsi" w:cstheme="minorHAnsi"/>
          <w:szCs w:val="24"/>
        </w:rPr>
      </w:pPr>
    </w:p>
    <w:p w14:paraId="754D9A16" w14:textId="12A0B7AF" w:rsidR="002B7F3F" w:rsidRDefault="002B7F3F" w:rsidP="00D947A4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 xml:space="preserve">Vloga se odda v zaprti kuverti. Na sprednji strani kuverte mora biti </w:t>
      </w:r>
      <w:r w:rsidR="00EE7F19" w:rsidRPr="00CD5A76">
        <w:rPr>
          <w:rFonts w:asciiTheme="minorHAnsi" w:hAnsiTheme="minorHAnsi" w:cstheme="minorHAnsi"/>
          <w:szCs w:val="24"/>
        </w:rPr>
        <w:t>viden napis</w:t>
      </w:r>
      <w:r w:rsidR="007813ED" w:rsidRPr="00CD5A76">
        <w:rPr>
          <w:rFonts w:asciiTheme="minorHAnsi" w:hAnsiTheme="minorHAnsi" w:cstheme="minorHAnsi"/>
          <w:szCs w:val="24"/>
        </w:rPr>
        <w:t xml:space="preserve"> </w:t>
      </w:r>
      <w:r w:rsidR="007813ED" w:rsidRPr="00CD5A76">
        <w:rPr>
          <w:rFonts w:asciiTheme="minorHAnsi" w:hAnsiTheme="minorHAnsi" w:cstheme="minorHAnsi"/>
          <w:b/>
          <w:szCs w:val="24"/>
        </w:rPr>
        <w:t>»</w:t>
      </w:r>
      <w:r w:rsidR="00EE7F19" w:rsidRPr="00CD5A76">
        <w:rPr>
          <w:rFonts w:asciiTheme="minorHAnsi" w:hAnsiTheme="minorHAnsi" w:cstheme="minorHAnsi"/>
          <w:b/>
          <w:szCs w:val="24"/>
        </w:rPr>
        <w:t xml:space="preserve">NE ODPIRAJ - </w:t>
      </w:r>
      <w:r w:rsidRPr="00CD5A76">
        <w:rPr>
          <w:rFonts w:asciiTheme="minorHAnsi" w:hAnsiTheme="minorHAnsi" w:cstheme="minorHAnsi"/>
          <w:b/>
          <w:szCs w:val="24"/>
        </w:rPr>
        <w:t xml:space="preserve">JAVNI </w:t>
      </w:r>
      <w:r w:rsidR="007813ED" w:rsidRPr="00CD5A76">
        <w:rPr>
          <w:rFonts w:asciiTheme="minorHAnsi" w:hAnsiTheme="minorHAnsi" w:cstheme="minorHAnsi"/>
          <w:b/>
          <w:szCs w:val="24"/>
        </w:rPr>
        <w:t>RAZPIS LPŠ 20</w:t>
      </w:r>
      <w:r w:rsidR="00B540C2" w:rsidRPr="00CD5A76">
        <w:rPr>
          <w:rFonts w:asciiTheme="minorHAnsi" w:hAnsiTheme="minorHAnsi" w:cstheme="minorHAnsi"/>
          <w:b/>
          <w:szCs w:val="24"/>
        </w:rPr>
        <w:t>2</w:t>
      </w:r>
      <w:r w:rsidR="00112169">
        <w:rPr>
          <w:rFonts w:asciiTheme="minorHAnsi" w:hAnsiTheme="minorHAnsi" w:cstheme="minorHAnsi"/>
          <w:b/>
          <w:szCs w:val="24"/>
        </w:rPr>
        <w:t>6</w:t>
      </w:r>
      <w:r w:rsidR="00EE7F19" w:rsidRPr="00CD5A76">
        <w:rPr>
          <w:rFonts w:asciiTheme="minorHAnsi" w:hAnsiTheme="minorHAnsi" w:cstheme="minorHAnsi"/>
          <w:b/>
          <w:szCs w:val="24"/>
        </w:rPr>
        <w:t>«</w:t>
      </w:r>
      <w:r w:rsidR="00EE7F19" w:rsidRPr="00CD5A76">
        <w:rPr>
          <w:rFonts w:asciiTheme="minorHAnsi" w:hAnsiTheme="minorHAnsi" w:cstheme="minorHAnsi"/>
          <w:szCs w:val="24"/>
        </w:rPr>
        <w:t>, na hrbtni strani pa naslov kandidata  na razpisu.</w:t>
      </w:r>
    </w:p>
    <w:p w14:paraId="3D1D4550" w14:textId="77777777" w:rsidR="003A6168" w:rsidRPr="00CD5A76" w:rsidRDefault="003A6168" w:rsidP="00D947A4">
      <w:pPr>
        <w:pStyle w:val="Telobesedila"/>
        <w:rPr>
          <w:rFonts w:asciiTheme="minorHAnsi" w:hAnsiTheme="minorHAnsi" w:cstheme="minorHAnsi"/>
          <w:szCs w:val="24"/>
        </w:rPr>
      </w:pPr>
    </w:p>
    <w:p w14:paraId="26F8E9B4" w14:textId="77777777" w:rsidR="00DA1F26" w:rsidRPr="00CD5A76" w:rsidRDefault="00DA1F26" w:rsidP="00D947A4">
      <w:pPr>
        <w:pStyle w:val="Telobesedila"/>
        <w:rPr>
          <w:rFonts w:asciiTheme="minorHAnsi" w:hAnsiTheme="minorHAnsi" w:cstheme="minorHAnsi"/>
          <w:szCs w:val="24"/>
        </w:rPr>
      </w:pPr>
      <w:r w:rsidRPr="00CD5A76">
        <w:rPr>
          <w:rFonts w:asciiTheme="minorHAnsi" w:hAnsiTheme="minorHAnsi" w:cstheme="minorHAnsi"/>
          <w:szCs w:val="24"/>
        </w:rPr>
        <w:t>Ovojnica, ki ne bo označena v skladu z navodili, se vrne vlagatelju neodprta</w:t>
      </w:r>
    </w:p>
    <w:p w14:paraId="362A577D" w14:textId="77777777" w:rsidR="00211970" w:rsidRPr="00CD5A76" w:rsidRDefault="00211970" w:rsidP="00D947A4">
      <w:pPr>
        <w:pStyle w:val="Telobesedila"/>
        <w:rPr>
          <w:rFonts w:asciiTheme="minorHAnsi" w:hAnsiTheme="minorHAnsi" w:cstheme="minorHAnsi"/>
          <w:szCs w:val="24"/>
        </w:rPr>
      </w:pPr>
    </w:p>
    <w:p w14:paraId="116B19A0" w14:textId="3680C6DF" w:rsidR="00211970" w:rsidRDefault="006B7248" w:rsidP="00D947A4">
      <w:pPr>
        <w:pStyle w:val="Telobesedila"/>
        <w:rPr>
          <w:rFonts w:asciiTheme="minorHAnsi" w:hAnsiTheme="minorHAnsi" w:cstheme="minorHAnsi"/>
          <w:b/>
          <w:color w:val="FF0000"/>
          <w:szCs w:val="24"/>
        </w:rPr>
      </w:pPr>
      <w:r w:rsidRPr="00CD5A76">
        <w:rPr>
          <w:rFonts w:asciiTheme="minorHAnsi" w:hAnsiTheme="minorHAnsi" w:cstheme="minorHAnsi"/>
          <w:szCs w:val="24"/>
        </w:rPr>
        <w:t>Rok za oddajo vlog</w:t>
      </w:r>
      <w:r w:rsidR="00517BAC" w:rsidRPr="00CD5A76">
        <w:rPr>
          <w:rFonts w:asciiTheme="minorHAnsi" w:hAnsiTheme="minorHAnsi" w:cstheme="minorHAnsi"/>
          <w:szCs w:val="24"/>
        </w:rPr>
        <w:t xml:space="preserve">: </w:t>
      </w:r>
      <w:r w:rsidR="00913284" w:rsidRPr="009562FB">
        <w:rPr>
          <w:rFonts w:asciiTheme="minorHAnsi" w:hAnsiTheme="minorHAnsi" w:cstheme="minorHAnsi"/>
          <w:b/>
          <w:szCs w:val="24"/>
          <w:u w:val="single"/>
        </w:rPr>
        <w:t>PETEK</w:t>
      </w:r>
      <w:r w:rsidR="00B1587A" w:rsidRPr="009562FB">
        <w:rPr>
          <w:rFonts w:asciiTheme="minorHAnsi" w:hAnsiTheme="minorHAnsi" w:cstheme="minorHAnsi"/>
          <w:b/>
          <w:szCs w:val="24"/>
          <w:u w:val="single"/>
        </w:rPr>
        <w:t>,</w:t>
      </w:r>
      <w:r w:rsidR="00517BAC" w:rsidRPr="009562FB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597515">
        <w:rPr>
          <w:rFonts w:asciiTheme="minorHAnsi" w:hAnsiTheme="minorHAnsi" w:cstheme="minorHAnsi"/>
          <w:b/>
          <w:szCs w:val="24"/>
          <w:u w:val="single"/>
        </w:rPr>
        <w:t>6</w:t>
      </w:r>
      <w:r w:rsidR="00517BAC" w:rsidRPr="009562FB">
        <w:rPr>
          <w:rFonts w:asciiTheme="minorHAnsi" w:hAnsiTheme="minorHAnsi" w:cstheme="minorHAnsi"/>
          <w:b/>
          <w:szCs w:val="24"/>
          <w:u w:val="single"/>
        </w:rPr>
        <w:t>.</w:t>
      </w:r>
      <w:r w:rsidR="003A6168" w:rsidRPr="009562FB">
        <w:rPr>
          <w:rFonts w:asciiTheme="minorHAnsi" w:hAnsiTheme="minorHAnsi" w:cstheme="minorHAnsi"/>
          <w:b/>
          <w:szCs w:val="24"/>
          <w:u w:val="single"/>
        </w:rPr>
        <w:t xml:space="preserve"> 3</w:t>
      </w:r>
      <w:r w:rsidR="00517BAC" w:rsidRPr="009562FB">
        <w:rPr>
          <w:rFonts w:asciiTheme="minorHAnsi" w:hAnsiTheme="minorHAnsi" w:cstheme="minorHAnsi"/>
          <w:b/>
          <w:szCs w:val="24"/>
          <w:u w:val="single"/>
        </w:rPr>
        <w:t>.</w:t>
      </w:r>
      <w:r w:rsidR="003A6168" w:rsidRPr="009562FB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517BAC" w:rsidRPr="009562FB">
        <w:rPr>
          <w:rFonts w:asciiTheme="minorHAnsi" w:hAnsiTheme="minorHAnsi" w:cstheme="minorHAnsi"/>
          <w:b/>
          <w:szCs w:val="24"/>
          <w:u w:val="single"/>
        </w:rPr>
        <w:t>20</w:t>
      </w:r>
      <w:r w:rsidR="00B1587A" w:rsidRPr="009562FB">
        <w:rPr>
          <w:rFonts w:asciiTheme="minorHAnsi" w:hAnsiTheme="minorHAnsi" w:cstheme="minorHAnsi"/>
          <w:b/>
          <w:szCs w:val="24"/>
          <w:u w:val="single"/>
        </w:rPr>
        <w:t>2</w:t>
      </w:r>
      <w:r w:rsidR="009562FB" w:rsidRPr="009562FB">
        <w:rPr>
          <w:rFonts w:asciiTheme="minorHAnsi" w:hAnsiTheme="minorHAnsi" w:cstheme="minorHAnsi"/>
          <w:b/>
          <w:szCs w:val="24"/>
          <w:u w:val="single"/>
        </w:rPr>
        <w:t>6</w:t>
      </w:r>
      <w:r w:rsidR="00485563" w:rsidRPr="00322779">
        <w:rPr>
          <w:rFonts w:asciiTheme="minorHAnsi" w:hAnsiTheme="minorHAnsi" w:cstheme="minorHAnsi"/>
          <w:b/>
          <w:szCs w:val="24"/>
          <w:u w:val="single"/>
        </w:rPr>
        <w:t>.</w:t>
      </w:r>
      <w:r w:rsidR="00517BAC" w:rsidRPr="00CD5A76">
        <w:rPr>
          <w:rFonts w:asciiTheme="minorHAnsi" w:hAnsiTheme="minorHAnsi" w:cstheme="minorHAnsi"/>
          <w:b/>
          <w:color w:val="FF0000"/>
          <w:szCs w:val="24"/>
        </w:rPr>
        <w:t xml:space="preserve"> </w:t>
      </w:r>
    </w:p>
    <w:p w14:paraId="54C2BFFA" w14:textId="77777777" w:rsidR="003A6168" w:rsidRPr="00CD5A76" w:rsidRDefault="003A6168" w:rsidP="00D947A4">
      <w:pPr>
        <w:pStyle w:val="Telobesedila"/>
        <w:rPr>
          <w:rFonts w:asciiTheme="minorHAnsi" w:hAnsiTheme="minorHAnsi" w:cstheme="minorHAnsi"/>
          <w:b/>
          <w:color w:val="FF0000"/>
          <w:szCs w:val="24"/>
        </w:rPr>
      </w:pPr>
    </w:p>
    <w:p w14:paraId="4E4BC425" w14:textId="77777777" w:rsidR="00EA1284" w:rsidRPr="00CD5A76" w:rsidRDefault="00EA128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BB08F9D" w14:textId="77777777" w:rsidR="00517BAC" w:rsidRPr="00CD5A76" w:rsidRDefault="00517BAC" w:rsidP="009313CB">
      <w:pPr>
        <w:rPr>
          <w:rFonts w:asciiTheme="minorHAnsi" w:hAnsiTheme="minorHAnsi" w:cstheme="minorHAnsi"/>
          <w:b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t>IV. VSEBINA PRIJAVE</w:t>
      </w:r>
    </w:p>
    <w:p w14:paraId="4F826183" w14:textId="77777777" w:rsidR="00F353C0" w:rsidRPr="00CD5A76" w:rsidRDefault="00F353C0" w:rsidP="009313CB">
      <w:pPr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 xml:space="preserve">Kandidat za sredstva tega razpisa se prijavi na razpis z izpolnjenimi obrazci razpisne </w:t>
      </w:r>
      <w:r w:rsidR="00332D1A" w:rsidRPr="00CD5A76">
        <w:rPr>
          <w:rFonts w:asciiTheme="minorHAnsi" w:hAnsiTheme="minorHAnsi" w:cstheme="minorHAnsi"/>
          <w:sz w:val="24"/>
          <w:szCs w:val="24"/>
        </w:rPr>
        <w:t>d</w:t>
      </w:r>
      <w:r w:rsidRPr="00CD5A76">
        <w:rPr>
          <w:rFonts w:asciiTheme="minorHAnsi" w:hAnsiTheme="minorHAnsi" w:cstheme="minorHAnsi"/>
          <w:sz w:val="24"/>
          <w:szCs w:val="24"/>
        </w:rPr>
        <w:t xml:space="preserve">okumentacije in zahtevanimi prilogami. </w:t>
      </w:r>
    </w:p>
    <w:p w14:paraId="57E3B282" w14:textId="77777777" w:rsidR="00F353C0" w:rsidRPr="00CD5A76" w:rsidRDefault="00F353C0" w:rsidP="009313CB">
      <w:pPr>
        <w:rPr>
          <w:rFonts w:asciiTheme="minorHAnsi" w:hAnsiTheme="minorHAnsi" w:cstheme="minorHAnsi"/>
          <w:sz w:val="24"/>
          <w:szCs w:val="24"/>
        </w:rPr>
      </w:pPr>
    </w:p>
    <w:p w14:paraId="55440FD9" w14:textId="77777777" w:rsidR="00F353C0" w:rsidRPr="00CD5A76" w:rsidRDefault="00F353C0" w:rsidP="009313CB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t xml:space="preserve">Obrazci naj bodo izpolnjeni čitljivo in pregledno. Kandidat izpolni glede na vsebino programa ustrezen obrazec za vsak posamezen program in za vsako posamezno skupino. </w:t>
      </w:r>
    </w:p>
    <w:p w14:paraId="2F20E3E1" w14:textId="77777777" w:rsidR="00F353C0" w:rsidRPr="00CD5A76" w:rsidRDefault="00F353C0" w:rsidP="009313CB">
      <w:pPr>
        <w:rPr>
          <w:rFonts w:asciiTheme="minorHAnsi" w:hAnsiTheme="minorHAnsi" w:cstheme="minorHAnsi"/>
          <w:sz w:val="24"/>
          <w:szCs w:val="24"/>
        </w:rPr>
      </w:pPr>
    </w:p>
    <w:p w14:paraId="1BD305BC" w14:textId="77777777" w:rsidR="00F353C0" w:rsidRPr="00CD5A76" w:rsidRDefault="00F353C0" w:rsidP="009313CB">
      <w:pPr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Podatkov, ki ne bodo dokazani s prilogami, se pri točkovanju ne bo upoštevalo.</w:t>
      </w:r>
    </w:p>
    <w:p w14:paraId="098FAC5B" w14:textId="77777777" w:rsidR="00F353C0" w:rsidRPr="00CD5A76" w:rsidRDefault="00F353C0" w:rsidP="009313CB">
      <w:pPr>
        <w:rPr>
          <w:rFonts w:asciiTheme="minorHAnsi" w:hAnsiTheme="minorHAnsi" w:cstheme="minorHAnsi"/>
          <w:sz w:val="24"/>
          <w:szCs w:val="24"/>
        </w:rPr>
      </w:pPr>
    </w:p>
    <w:p w14:paraId="67D3D53B" w14:textId="77777777" w:rsidR="00F353C0" w:rsidRPr="00CD5A76" w:rsidRDefault="00F353C0" w:rsidP="009313CB">
      <w:pPr>
        <w:rPr>
          <w:rFonts w:asciiTheme="minorHAnsi" w:hAnsiTheme="minorHAnsi" w:cstheme="minorHAnsi"/>
          <w:b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t>V. INFORMIRANJE KANDIDATOV</w:t>
      </w:r>
    </w:p>
    <w:p w14:paraId="44A81EC9" w14:textId="77777777" w:rsidR="00F353C0" w:rsidRPr="00CD5A76" w:rsidRDefault="00F353C0" w:rsidP="009313CB">
      <w:pPr>
        <w:rPr>
          <w:rFonts w:asciiTheme="minorHAnsi" w:hAnsiTheme="minorHAnsi" w:cstheme="minorHAnsi"/>
          <w:sz w:val="24"/>
          <w:szCs w:val="24"/>
        </w:rPr>
      </w:pPr>
    </w:p>
    <w:p w14:paraId="00B1E382" w14:textId="77777777" w:rsidR="00F353C0" w:rsidRPr="00CD5A76" w:rsidRDefault="00517BAC" w:rsidP="009313CB">
      <w:pPr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 xml:space="preserve">Vse dodatne </w:t>
      </w:r>
      <w:r w:rsidR="00F353C0" w:rsidRPr="00CD5A76">
        <w:rPr>
          <w:rFonts w:asciiTheme="minorHAnsi" w:hAnsiTheme="minorHAnsi" w:cstheme="minorHAnsi"/>
          <w:sz w:val="24"/>
          <w:szCs w:val="24"/>
        </w:rPr>
        <w:t xml:space="preserve"> informacije lahko kandidati pridobijo na naslednjih naslovih:</w:t>
      </w:r>
    </w:p>
    <w:p w14:paraId="4371A793" w14:textId="77777777" w:rsidR="00F353C0" w:rsidRPr="00CD5A76" w:rsidRDefault="00F353C0" w:rsidP="009313CB">
      <w:pPr>
        <w:rPr>
          <w:rFonts w:asciiTheme="minorHAnsi" w:hAnsiTheme="minorHAnsi" w:cstheme="minorHAnsi"/>
          <w:sz w:val="24"/>
          <w:szCs w:val="24"/>
        </w:rPr>
      </w:pPr>
    </w:p>
    <w:p w14:paraId="7A3698D4" w14:textId="77777777" w:rsidR="00EA1284" w:rsidRPr="00CD5A76" w:rsidRDefault="00F353C0" w:rsidP="000B073D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 xml:space="preserve">OBČINA SLOVENSKA BISTRICA, Občinska uprava, Oddelek za družbene dejavnosti, Kolodvorska </w:t>
      </w:r>
      <w:r w:rsidR="009926F3" w:rsidRPr="00CD5A76">
        <w:rPr>
          <w:rFonts w:asciiTheme="minorHAnsi" w:hAnsiTheme="minorHAnsi" w:cstheme="minorHAnsi"/>
          <w:sz w:val="24"/>
          <w:szCs w:val="24"/>
        </w:rPr>
        <w:t xml:space="preserve">ulica </w:t>
      </w:r>
      <w:r w:rsidRPr="00CD5A76">
        <w:rPr>
          <w:rFonts w:asciiTheme="minorHAnsi" w:hAnsiTheme="minorHAnsi" w:cstheme="minorHAnsi"/>
          <w:sz w:val="24"/>
          <w:szCs w:val="24"/>
        </w:rPr>
        <w:t xml:space="preserve">10, </w:t>
      </w:r>
      <w:r w:rsidR="009926F3" w:rsidRPr="00CD5A76">
        <w:rPr>
          <w:rFonts w:asciiTheme="minorHAnsi" w:hAnsiTheme="minorHAnsi" w:cstheme="minorHAnsi"/>
          <w:sz w:val="24"/>
          <w:szCs w:val="24"/>
        </w:rPr>
        <w:t xml:space="preserve">2310 </w:t>
      </w:r>
      <w:r w:rsidR="00FF5DB3" w:rsidRPr="00CD5A76">
        <w:rPr>
          <w:rFonts w:asciiTheme="minorHAnsi" w:hAnsiTheme="minorHAnsi" w:cstheme="minorHAnsi"/>
          <w:sz w:val="24"/>
          <w:szCs w:val="24"/>
        </w:rPr>
        <w:t xml:space="preserve">Slovenska Bistrica, </w:t>
      </w:r>
      <w:r w:rsidR="00E171CF" w:rsidRPr="00CD5A76">
        <w:rPr>
          <w:rFonts w:asciiTheme="minorHAnsi" w:hAnsiTheme="minorHAnsi" w:cstheme="minorHAnsi"/>
          <w:sz w:val="24"/>
          <w:szCs w:val="24"/>
        </w:rPr>
        <w:t>Nataša Pernat</w:t>
      </w:r>
      <w:r w:rsidRPr="00CD5A76">
        <w:rPr>
          <w:rFonts w:asciiTheme="minorHAnsi" w:hAnsiTheme="minorHAnsi" w:cstheme="minorHAnsi"/>
          <w:sz w:val="24"/>
          <w:szCs w:val="24"/>
        </w:rPr>
        <w:t>, tel.</w:t>
      </w:r>
      <w:r w:rsidR="00CC42A0" w:rsidRPr="00CD5A76">
        <w:rPr>
          <w:rFonts w:asciiTheme="minorHAnsi" w:hAnsiTheme="minorHAnsi" w:cstheme="minorHAnsi"/>
          <w:sz w:val="24"/>
          <w:szCs w:val="24"/>
        </w:rPr>
        <w:t xml:space="preserve"> </w:t>
      </w:r>
      <w:r w:rsidR="009926F3" w:rsidRPr="00CD5A76">
        <w:rPr>
          <w:rFonts w:asciiTheme="minorHAnsi" w:hAnsiTheme="minorHAnsi" w:cstheme="minorHAnsi"/>
          <w:sz w:val="24"/>
          <w:szCs w:val="24"/>
        </w:rPr>
        <w:t>št.</w:t>
      </w:r>
      <w:r w:rsidR="00192D4E" w:rsidRPr="00CD5A76">
        <w:rPr>
          <w:rFonts w:asciiTheme="minorHAnsi" w:hAnsiTheme="minorHAnsi" w:cstheme="minorHAnsi"/>
          <w:sz w:val="24"/>
          <w:szCs w:val="24"/>
        </w:rPr>
        <w:t>:</w:t>
      </w:r>
      <w:r w:rsidR="00EF2572" w:rsidRPr="00CD5A76">
        <w:rPr>
          <w:rFonts w:asciiTheme="minorHAnsi" w:hAnsiTheme="minorHAnsi" w:cstheme="minorHAnsi"/>
          <w:sz w:val="24"/>
          <w:szCs w:val="24"/>
        </w:rPr>
        <w:t xml:space="preserve"> </w:t>
      </w:r>
      <w:r w:rsidR="00517BAC" w:rsidRPr="00CD5A76">
        <w:rPr>
          <w:rFonts w:asciiTheme="minorHAnsi" w:hAnsiTheme="minorHAnsi" w:cstheme="minorHAnsi"/>
          <w:sz w:val="24"/>
          <w:szCs w:val="24"/>
        </w:rPr>
        <w:t xml:space="preserve">02/843 28 </w:t>
      </w:r>
      <w:r w:rsidR="00485563" w:rsidRPr="00CD5A76">
        <w:rPr>
          <w:rFonts w:asciiTheme="minorHAnsi" w:hAnsiTheme="minorHAnsi" w:cstheme="minorHAnsi"/>
          <w:sz w:val="24"/>
          <w:szCs w:val="24"/>
        </w:rPr>
        <w:t>18</w:t>
      </w:r>
      <w:r w:rsidR="00517BAC" w:rsidRPr="00CD5A76">
        <w:rPr>
          <w:rFonts w:asciiTheme="minorHAnsi" w:hAnsiTheme="minorHAnsi" w:cstheme="minorHAnsi"/>
          <w:sz w:val="24"/>
          <w:szCs w:val="24"/>
        </w:rPr>
        <w:t>,</w:t>
      </w:r>
      <w:r w:rsidR="00EA1284" w:rsidRPr="00CD5A76">
        <w:rPr>
          <w:rFonts w:asciiTheme="minorHAnsi" w:hAnsiTheme="minorHAnsi" w:cstheme="minorHAnsi"/>
          <w:sz w:val="24"/>
          <w:szCs w:val="24"/>
        </w:rPr>
        <w:t xml:space="preserve"> </w:t>
      </w:r>
      <w:r w:rsidR="00517BAC" w:rsidRPr="00CD5A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B91EDEF" w14:textId="77777777" w:rsidR="00F353C0" w:rsidRPr="00CD5A76" w:rsidRDefault="00F353C0" w:rsidP="000B073D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 xml:space="preserve">e-mail: </w:t>
      </w:r>
      <w:r w:rsidR="00E171CF" w:rsidRPr="00CD5A76">
        <w:rPr>
          <w:rStyle w:val="Hiperpovezava1"/>
          <w:rFonts w:asciiTheme="minorHAnsi" w:hAnsiTheme="minorHAnsi" w:cstheme="minorHAnsi"/>
          <w:sz w:val="24"/>
          <w:szCs w:val="24"/>
        </w:rPr>
        <w:t>natasa.pernat</w:t>
      </w:r>
      <w:r w:rsidR="00BF3EFB" w:rsidRPr="00CD5A76">
        <w:rPr>
          <w:rStyle w:val="Hiperpovezava1"/>
          <w:rFonts w:asciiTheme="minorHAnsi" w:hAnsiTheme="minorHAnsi" w:cstheme="minorHAnsi"/>
          <w:sz w:val="24"/>
          <w:szCs w:val="24"/>
        </w:rPr>
        <w:t>@slov-bistrica.si</w:t>
      </w:r>
    </w:p>
    <w:p w14:paraId="4861B979" w14:textId="77777777" w:rsidR="00F353C0" w:rsidRPr="00CD5A76" w:rsidRDefault="001A5FBC" w:rsidP="009313CB">
      <w:pPr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 xml:space="preserve">JAVNI </w:t>
      </w:r>
      <w:r w:rsidR="00F353C0" w:rsidRPr="00CD5A76">
        <w:rPr>
          <w:rFonts w:asciiTheme="minorHAnsi" w:hAnsiTheme="minorHAnsi" w:cstheme="minorHAnsi"/>
          <w:sz w:val="24"/>
          <w:szCs w:val="24"/>
        </w:rPr>
        <w:t xml:space="preserve">ZAVOD ZA ŠPORT SLOVENSKA BISTRICA, Partizanska ulica 35, 2310 Slovenska Bistrica, </w:t>
      </w:r>
      <w:r w:rsidR="00CC42A0" w:rsidRPr="00CD5A76">
        <w:rPr>
          <w:rFonts w:asciiTheme="minorHAnsi" w:hAnsiTheme="minorHAnsi" w:cstheme="minorHAnsi"/>
          <w:sz w:val="24"/>
          <w:szCs w:val="24"/>
        </w:rPr>
        <w:t>Boštjan Fridrih</w:t>
      </w:r>
      <w:r w:rsidR="00F353C0" w:rsidRPr="00CD5A76">
        <w:rPr>
          <w:rFonts w:asciiTheme="minorHAnsi" w:hAnsiTheme="minorHAnsi" w:cstheme="minorHAnsi"/>
          <w:sz w:val="24"/>
          <w:szCs w:val="24"/>
        </w:rPr>
        <w:t>, tel.</w:t>
      </w:r>
      <w:r w:rsidR="00CC42A0" w:rsidRPr="00CD5A76">
        <w:rPr>
          <w:rFonts w:asciiTheme="minorHAnsi" w:hAnsiTheme="minorHAnsi" w:cstheme="minorHAnsi"/>
          <w:sz w:val="24"/>
          <w:szCs w:val="24"/>
        </w:rPr>
        <w:t xml:space="preserve"> </w:t>
      </w:r>
      <w:r w:rsidR="009926F3" w:rsidRPr="00CD5A76">
        <w:rPr>
          <w:rFonts w:asciiTheme="minorHAnsi" w:hAnsiTheme="minorHAnsi" w:cstheme="minorHAnsi"/>
          <w:sz w:val="24"/>
          <w:szCs w:val="24"/>
        </w:rPr>
        <w:t>št.</w:t>
      </w:r>
      <w:r w:rsidR="00192D4E" w:rsidRPr="00CD5A76">
        <w:rPr>
          <w:rFonts w:asciiTheme="minorHAnsi" w:hAnsiTheme="minorHAnsi" w:cstheme="minorHAnsi"/>
          <w:sz w:val="24"/>
          <w:szCs w:val="24"/>
        </w:rPr>
        <w:t>:</w:t>
      </w:r>
      <w:r w:rsidR="00F353C0" w:rsidRPr="00CD5A76">
        <w:rPr>
          <w:rFonts w:asciiTheme="minorHAnsi" w:hAnsiTheme="minorHAnsi" w:cstheme="minorHAnsi"/>
          <w:sz w:val="24"/>
          <w:szCs w:val="24"/>
        </w:rPr>
        <w:t xml:space="preserve"> </w:t>
      </w:r>
      <w:r w:rsidR="00BF3EFB" w:rsidRPr="00CD5A76">
        <w:rPr>
          <w:rFonts w:asciiTheme="minorHAnsi" w:hAnsiTheme="minorHAnsi" w:cstheme="minorHAnsi"/>
          <w:sz w:val="24"/>
          <w:szCs w:val="24"/>
        </w:rPr>
        <w:t>02/</w:t>
      </w:r>
      <w:r w:rsidR="00517BAC" w:rsidRPr="00CD5A76">
        <w:rPr>
          <w:rFonts w:asciiTheme="minorHAnsi" w:hAnsiTheme="minorHAnsi" w:cstheme="minorHAnsi"/>
          <w:sz w:val="24"/>
          <w:szCs w:val="24"/>
        </w:rPr>
        <w:t>80-50-680</w:t>
      </w:r>
      <w:r w:rsidR="00F353C0" w:rsidRPr="00CD5A76">
        <w:rPr>
          <w:rFonts w:asciiTheme="minorHAnsi" w:hAnsiTheme="minorHAnsi" w:cstheme="minorHAnsi"/>
          <w:sz w:val="24"/>
          <w:szCs w:val="24"/>
        </w:rPr>
        <w:t xml:space="preserve">, e-mail: </w:t>
      </w:r>
      <w:hyperlink r:id="rId8" w:history="1">
        <w:r w:rsidR="00CC42A0" w:rsidRPr="00CD5A76">
          <w:rPr>
            <w:rStyle w:val="Hiperpovezava"/>
            <w:rFonts w:asciiTheme="minorHAnsi" w:hAnsiTheme="minorHAnsi" w:cstheme="minorHAnsi"/>
            <w:sz w:val="24"/>
            <w:szCs w:val="24"/>
          </w:rPr>
          <w:t>info@zavod-sport-sb.si</w:t>
        </w:r>
      </w:hyperlink>
      <w:r w:rsidR="00F353C0" w:rsidRPr="00CD5A7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8153404" w14:textId="77777777" w:rsidR="00F353C0" w:rsidRPr="00CD5A76" w:rsidRDefault="00F353C0" w:rsidP="009313CB">
      <w:pPr>
        <w:rPr>
          <w:rFonts w:asciiTheme="minorHAnsi" w:hAnsiTheme="minorHAnsi" w:cstheme="minorHAnsi"/>
          <w:sz w:val="24"/>
          <w:szCs w:val="24"/>
        </w:rPr>
      </w:pPr>
    </w:p>
    <w:p w14:paraId="10796E39" w14:textId="77777777" w:rsidR="009313CB" w:rsidRDefault="00F353C0" w:rsidP="009313CB">
      <w:pPr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>Kandidatom priporočamo, da se za osebne konzultacije predhodno najavijo po telefonu.</w:t>
      </w:r>
    </w:p>
    <w:p w14:paraId="1D864259" w14:textId="77777777" w:rsidR="005C6B28" w:rsidRDefault="005C6B28" w:rsidP="009313CB">
      <w:pPr>
        <w:rPr>
          <w:rFonts w:asciiTheme="minorHAnsi" w:hAnsiTheme="minorHAnsi" w:cstheme="minorHAnsi"/>
          <w:sz w:val="24"/>
          <w:szCs w:val="24"/>
        </w:rPr>
      </w:pPr>
    </w:p>
    <w:p w14:paraId="42AC084E" w14:textId="77777777" w:rsidR="005C6B28" w:rsidRDefault="005C6B28" w:rsidP="009313CB">
      <w:pPr>
        <w:rPr>
          <w:rFonts w:asciiTheme="minorHAnsi" w:hAnsiTheme="minorHAnsi" w:cstheme="minorHAnsi"/>
          <w:sz w:val="24"/>
          <w:szCs w:val="24"/>
        </w:rPr>
      </w:pPr>
    </w:p>
    <w:p w14:paraId="5CC7661C" w14:textId="77777777" w:rsidR="00F353C0" w:rsidRPr="00CD5A76" w:rsidRDefault="00F353C0" w:rsidP="009313CB">
      <w:pPr>
        <w:rPr>
          <w:rFonts w:asciiTheme="minorHAnsi" w:hAnsiTheme="minorHAnsi" w:cstheme="minorHAnsi"/>
          <w:b/>
          <w:sz w:val="24"/>
          <w:szCs w:val="24"/>
        </w:rPr>
      </w:pPr>
      <w:r w:rsidRPr="00CD5A76">
        <w:rPr>
          <w:rFonts w:asciiTheme="minorHAnsi" w:hAnsiTheme="minorHAnsi" w:cstheme="minorHAnsi"/>
          <w:b/>
          <w:sz w:val="24"/>
          <w:szCs w:val="24"/>
        </w:rPr>
        <w:lastRenderedPageBreak/>
        <w:t>VI. POSTOPEK OBRAVNAVE PRIJAV</w:t>
      </w:r>
    </w:p>
    <w:p w14:paraId="68A52ED7" w14:textId="77777777" w:rsidR="00F353C0" w:rsidRPr="00CD5A76" w:rsidRDefault="00F353C0" w:rsidP="009313CB">
      <w:pPr>
        <w:rPr>
          <w:rFonts w:asciiTheme="minorHAnsi" w:hAnsiTheme="minorHAnsi" w:cstheme="minorHAnsi"/>
          <w:sz w:val="24"/>
          <w:szCs w:val="24"/>
        </w:rPr>
      </w:pPr>
    </w:p>
    <w:p w14:paraId="2402D2D0" w14:textId="77777777" w:rsidR="00B540C2" w:rsidRPr="00CD5A76" w:rsidRDefault="00B540C2" w:rsidP="00B540C2">
      <w:pPr>
        <w:jc w:val="both"/>
        <w:rPr>
          <w:rFonts w:asciiTheme="minorHAnsi" w:hAnsiTheme="minorHAnsi" w:cstheme="minorHAnsi"/>
          <w:sz w:val="24"/>
          <w:szCs w:val="22"/>
        </w:rPr>
      </w:pPr>
      <w:r w:rsidRPr="00CD5A76">
        <w:rPr>
          <w:rFonts w:asciiTheme="minorHAnsi" w:hAnsiTheme="minorHAnsi" w:cstheme="minorHAnsi"/>
          <w:sz w:val="24"/>
          <w:szCs w:val="22"/>
        </w:rPr>
        <w:t>Strokovna komisija bo po preteku razpisnega roka, odprla prispele vloge in ugotovila njihovo popolnost.</w:t>
      </w:r>
    </w:p>
    <w:p w14:paraId="1B5E2DD6" w14:textId="77777777" w:rsidR="00B540C2" w:rsidRPr="00CD5A76" w:rsidRDefault="00B540C2" w:rsidP="00B540C2">
      <w:pPr>
        <w:jc w:val="both"/>
        <w:rPr>
          <w:rFonts w:asciiTheme="minorHAnsi" w:hAnsiTheme="minorHAnsi" w:cstheme="minorHAnsi"/>
          <w:sz w:val="24"/>
          <w:szCs w:val="22"/>
        </w:rPr>
      </w:pPr>
      <w:r w:rsidRPr="00CD5A76">
        <w:rPr>
          <w:rFonts w:asciiTheme="minorHAnsi" w:hAnsiTheme="minorHAnsi" w:cstheme="minorHAnsi"/>
          <w:sz w:val="24"/>
          <w:szCs w:val="22"/>
        </w:rPr>
        <w:t>Vlagatelji, ki v predpisanem roku oddajo formalno nepopolno vlogo, lahko le-to dopolnijo v roku 8 dni od prejema pisnega poziva k dopolnitvi.</w:t>
      </w:r>
    </w:p>
    <w:p w14:paraId="07112E08" w14:textId="77777777" w:rsidR="00B540C2" w:rsidRPr="00CD5A76" w:rsidRDefault="00B540C2" w:rsidP="00B540C2">
      <w:pPr>
        <w:jc w:val="both"/>
        <w:rPr>
          <w:rFonts w:asciiTheme="minorHAnsi" w:hAnsiTheme="minorHAnsi" w:cstheme="minorHAnsi"/>
          <w:sz w:val="24"/>
          <w:szCs w:val="22"/>
        </w:rPr>
      </w:pPr>
    </w:p>
    <w:p w14:paraId="391FA0BB" w14:textId="77777777" w:rsidR="00B540C2" w:rsidRPr="00CD5A76" w:rsidRDefault="00B540C2" w:rsidP="00B540C2">
      <w:pPr>
        <w:jc w:val="both"/>
        <w:rPr>
          <w:rFonts w:asciiTheme="minorHAnsi" w:hAnsiTheme="minorHAnsi" w:cstheme="minorHAnsi"/>
          <w:sz w:val="24"/>
          <w:szCs w:val="22"/>
        </w:rPr>
      </w:pPr>
      <w:r w:rsidRPr="00CD5A76">
        <w:rPr>
          <w:rFonts w:asciiTheme="minorHAnsi" w:hAnsiTheme="minorHAnsi" w:cstheme="minorHAnsi"/>
          <w:sz w:val="24"/>
          <w:szCs w:val="22"/>
        </w:rPr>
        <w:t>Prepozne in formalno nepopolne vloge, ki jih vlagatelj ni pravočasno dopolnil se s sklepom zavržejo.</w:t>
      </w:r>
    </w:p>
    <w:p w14:paraId="0D65E5C7" w14:textId="77777777" w:rsidR="00B540C2" w:rsidRPr="00CD5A76" w:rsidRDefault="00B540C2" w:rsidP="00B540C2">
      <w:pPr>
        <w:jc w:val="both"/>
        <w:rPr>
          <w:rFonts w:asciiTheme="minorHAnsi" w:hAnsiTheme="minorHAnsi" w:cstheme="minorHAnsi"/>
          <w:sz w:val="24"/>
          <w:szCs w:val="22"/>
        </w:rPr>
      </w:pPr>
    </w:p>
    <w:p w14:paraId="192CAD7B" w14:textId="77777777" w:rsidR="00B540C2" w:rsidRPr="00CD5A76" w:rsidRDefault="00B540C2" w:rsidP="00B540C2">
      <w:pPr>
        <w:jc w:val="both"/>
        <w:rPr>
          <w:rFonts w:asciiTheme="minorHAnsi" w:hAnsiTheme="minorHAnsi" w:cstheme="minorHAnsi"/>
          <w:sz w:val="24"/>
          <w:szCs w:val="22"/>
        </w:rPr>
      </w:pPr>
      <w:r w:rsidRPr="00CD5A76">
        <w:rPr>
          <w:rFonts w:asciiTheme="minorHAnsi" w:hAnsiTheme="minorHAnsi" w:cstheme="minorHAnsi"/>
          <w:sz w:val="24"/>
          <w:szCs w:val="22"/>
        </w:rPr>
        <w:t xml:space="preserve">Občina Slovenska Bistrica bo prijavitelje o razdelitvi sredstev obvestila predvidoma v 15-ih dneh po obravnavi strokovne komisije. Odločitev se izda v obliki odločbe. </w:t>
      </w:r>
    </w:p>
    <w:p w14:paraId="62080546" w14:textId="3D304F33" w:rsidR="00B540C2" w:rsidRPr="00CD5A76" w:rsidRDefault="00B540C2" w:rsidP="00B540C2">
      <w:pPr>
        <w:jc w:val="both"/>
        <w:rPr>
          <w:rFonts w:asciiTheme="minorHAnsi" w:hAnsiTheme="minorHAnsi" w:cstheme="minorHAnsi"/>
          <w:sz w:val="24"/>
          <w:szCs w:val="22"/>
        </w:rPr>
      </w:pPr>
      <w:r w:rsidRPr="00CD5A76">
        <w:rPr>
          <w:rFonts w:asciiTheme="minorHAnsi" w:hAnsiTheme="minorHAnsi" w:cstheme="minorHAnsi"/>
          <w:sz w:val="24"/>
          <w:szCs w:val="22"/>
        </w:rPr>
        <w:t>Zoper odlo</w:t>
      </w:r>
      <w:r w:rsidR="00DC3CEC" w:rsidRPr="00CD5A76">
        <w:rPr>
          <w:rFonts w:asciiTheme="minorHAnsi" w:hAnsiTheme="minorHAnsi" w:cstheme="minorHAnsi"/>
          <w:sz w:val="24"/>
          <w:szCs w:val="22"/>
        </w:rPr>
        <w:t xml:space="preserve">čbo je v roku </w:t>
      </w:r>
      <w:r w:rsidR="00112169">
        <w:rPr>
          <w:rFonts w:asciiTheme="minorHAnsi" w:hAnsiTheme="minorHAnsi" w:cstheme="minorHAnsi"/>
          <w:sz w:val="24"/>
          <w:szCs w:val="22"/>
        </w:rPr>
        <w:t>8</w:t>
      </w:r>
      <w:r w:rsidR="00DC3CEC" w:rsidRPr="00CD5A76">
        <w:rPr>
          <w:rFonts w:asciiTheme="minorHAnsi" w:hAnsiTheme="minorHAnsi" w:cstheme="minorHAnsi"/>
          <w:sz w:val="24"/>
          <w:szCs w:val="22"/>
        </w:rPr>
        <w:t xml:space="preserve"> dni po prejemu</w:t>
      </w:r>
      <w:r w:rsidRPr="00CD5A76">
        <w:rPr>
          <w:rFonts w:asciiTheme="minorHAnsi" w:hAnsiTheme="minorHAnsi" w:cstheme="minorHAnsi"/>
          <w:sz w:val="24"/>
          <w:szCs w:val="22"/>
        </w:rPr>
        <w:t xml:space="preserve"> možno vložiti pritožbo, o kateri odloča župan. Zoper županovo odločbo ni pritožbe. Možno je sprožiti upravni spor pred pristojnim sodiščem.</w:t>
      </w:r>
    </w:p>
    <w:p w14:paraId="68BF341B" w14:textId="77777777" w:rsidR="00B540C2" w:rsidRPr="00CD5A76" w:rsidRDefault="00B540C2" w:rsidP="00B540C2">
      <w:pPr>
        <w:jc w:val="both"/>
        <w:rPr>
          <w:rFonts w:asciiTheme="minorHAnsi" w:hAnsiTheme="minorHAnsi" w:cstheme="minorHAnsi"/>
          <w:sz w:val="24"/>
          <w:szCs w:val="22"/>
        </w:rPr>
      </w:pPr>
      <w:r w:rsidRPr="00CD5A76">
        <w:rPr>
          <w:rFonts w:asciiTheme="minorHAnsi" w:hAnsiTheme="minorHAnsi" w:cstheme="minorHAnsi"/>
          <w:sz w:val="24"/>
          <w:szCs w:val="22"/>
        </w:rPr>
        <w:t xml:space="preserve">Na podlagi dokončnih odločb o sofinanciranju LPŠ, bo sklenjena pogodba z izbranimi izvajalci programov športa. </w:t>
      </w:r>
    </w:p>
    <w:p w14:paraId="0A3EDC4F" w14:textId="77777777" w:rsidR="00B540C2" w:rsidRPr="00CD5A76" w:rsidRDefault="00B540C2" w:rsidP="00B540C2">
      <w:pPr>
        <w:jc w:val="both"/>
        <w:rPr>
          <w:rFonts w:asciiTheme="minorHAnsi" w:hAnsiTheme="minorHAnsi" w:cstheme="minorHAnsi"/>
          <w:sz w:val="24"/>
          <w:szCs w:val="22"/>
        </w:rPr>
      </w:pPr>
    </w:p>
    <w:p w14:paraId="289676C7" w14:textId="77777777" w:rsidR="00B540C2" w:rsidRPr="00CD5A76" w:rsidRDefault="00B540C2" w:rsidP="00B540C2">
      <w:pPr>
        <w:jc w:val="both"/>
        <w:rPr>
          <w:rFonts w:asciiTheme="minorHAnsi" w:hAnsiTheme="minorHAnsi" w:cstheme="minorHAnsi"/>
          <w:sz w:val="24"/>
          <w:szCs w:val="22"/>
        </w:rPr>
      </w:pPr>
      <w:r w:rsidRPr="00CD5A76">
        <w:rPr>
          <w:rFonts w:asciiTheme="minorHAnsi" w:hAnsiTheme="minorHAnsi" w:cstheme="minorHAnsi"/>
          <w:sz w:val="24"/>
          <w:szCs w:val="22"/>
        </w:rPr>
        <w:t>Rezultati javnega razpisa se po zaključku postopka objavijo na spletni strani občine.</w:t>
      </w:r>
    </w:p>
    <w:p w14:paraId="2F576CFC" w14:textId="77777777" w:rsidR="00F353C0" w:rsidRPr="00CD5A76" w:rsidRDefault="00F353C0" w:rsidP="009313C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7FCDE55" w14:textId="77777777" w:rsidR="00F353C0" w:rsidRPr="00CD5A76" w:rsidRDefault="00F353C0" w:rsidP="009313CB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4AEA341A" w14:textId="77777777" w:rsidR="00BF06FC" w:rsidRPr="00CD5A76" w:rsidRDefault="00BF06FC" w:rsidP="00EA1284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15DD9F64" w14:textId="77777777" w:rsidR="000714B7" w:rsidRPr="00CD5A76" w:rsidRDefault="000714B7" w:rsidP="009313CB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b/>
        </w:rPr>
        <w:t xml:space="preserve">                                                          </w:t>
      </w:r>
      <w:r w:rsidR="009313CB" w:rsidRPr="00CD5A76">
        <w:rPr>
          <w:rFonts w:asciiTheme="minorHAnsi" w:hAnsiTheme="minorHAnsi" w:cstheme="minorHAnsi"/>
          <w:b/>
        </w:rPr>
        <w:t xml:space="preserve">                                    </w:t>
      </w:r>
      <w:r w:rsidRPr="00CD5A76">
        <w:rPr>
          <w:rFonts w:asciiTheme="minorHAnsi" w:hAnsiTheme="minorHAnsi" w:cstheme="minorHAnsi"/>
          <w:b/>
        </w:rPr>
        <w:t xml:space="preserve"> </w:t>
      </w:r>
      <w:r w:rsidR="007813ED" w:rsidRPr="00CD5A76">
        <w:rPr>
          <w:rFonts w:asciiTheme="minorHAnsi" w:hAnsiTheme="minorHAnsi" w:cstheme="minorHAnsi"/>
          <w:b/>
        </w:rPr>
        <w:t xml:space="preserve">   </w:t>
      </w:r>
      <w:r w:rsidRPr="00CD5A76">
        <w:rPr>
          <w:rFonts w:asciiTheme="minorHAnsi" w:hAnsiTheme="minorHAnsi" w:cstheme="minorHAnsi"/>
          <w:sz w:val="24"/>
          <w:szCs w:val="24"/>
        </w:rPr>
        <w:t>Občina Slovenska Bistrica</w:t>
      </w:r>
    </w:p>
    <w:p w14:paraId="72387FEA" w14:textId="77777777" w:rsidR="000714B7" w:rsidRPr="00CD5A76" w:rsidRDefault="000714B7" w:rsidP="009313CB">
      <w:pPr>
        <w:jc w:val="both"/>
        <w:rPr>
          <w:rFonts w:asciiTheme="minorHAnsi" w:hAnsiTheme="minorHAnsi" w:cstheme="minorHAnsi"/>
          <w:sz w:val="24"/>
          <w:szCs w:val="24"/>
        </w:rPr>
      </w:pPr>
      <w:r w:rsidRPr="00CD5A76">
        <w:rPr>
          <w:rFonts w:asciiTheme="minorHAnsi" w:hAnsiTheme="minorHAnsi" w:cstheme="minorHAnsi"/>
          <w:sz w:val="24"/>
          <w:szCs w:val="24"/>
        </w:rPr>
        <w:t xml:space="preserve">                                    </w:t>
      </w:r>
      <w:r w:rsidR="009313CB" w:rsidRPr="00CD5A76">
        <w:rPr>
          <w:rFonts w:asciiTheme="minorHAnsi" w:hAnsiTheme="minorHAnsi" w:cstheme="minorHAnsi"/>
          <w:sz w:val="24"/>
          <w:szCs w:val="24"/>
        </w:rPr>
        <w:t xml:space="preserve">                                       </w:t>
      </w:r>
      <w:r w:rsidRPr="00CD5A76">
        <w:rPr>
          <w:rFonts w:asciiTheme="minorHAnsi" w:hAnsiTheme="minorHAnsi" w:cstheme="minorHAnsi"/>
          <w:sz w:val="24"/>
          <w:szCs w:val="24"/>
        </w:rPr>
        <w:t xml:space="preserve"> </w:t>
      </w:r>
      <w:r w:rsidR="00332D1A" w:rsidRPr="00CD5A76">
        <w:rPr>
          <w:rFonts w:asciiTheme="minorHAnsi" w:hAnsiTheme="minorHAnsi" w:cstheme="minorHAnsi"/>
          <w:sz w:val="24"/>
          <w:szCs w:val="24"/>
        </w:rPr>
        <w:t xml:space="preserve"> </w:t>
      </w:r>
      <w:r w:rsidRPr="00CD5A76">
        <w:rPr>
          <w:rFonts w:asciiTheme="minorHAnsi" w:hAnsiTheme="minorHAnsi" w:cstheme="minorHAnsi"/>
          <w:sz w:val="24"/>
          <w:szCs w:val="24"/>
        </w:rPr>
        <w:t>Oddelek za družbene dejavnosti</w:t>
      </w:r>
    </w:p>
    <w:p w14:paraId="7C9023DF" w14:textId="77777777" w:rsidR="000714B7" w:rsidRPr="00CD5A76" w:rsidRDefault="000714B7" w:rsidP="000714B7">
      <w:pPr>
        <w:pStyle w:val="Glava"/>
        <w:tabs>
          <w:tab w:val="clear" w:pos="4536"/>
          <w:tab w:val="clear" w:pos="9072"/>
        </w:tabs>
        <w:jc w:val="right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40BD298F" w14:textId="77777777" w:rsidR="000714B7" w:rsidRPr="00CD5A76" w:rsidRDefault="000714B7" w:rsidP="000714B7">
      <w:pPr>
        <w:pStyle w:val="Glava"/>
        <w:tabs>
          <w:tab w:val="clear" w:pos="4536"/>
          <w:tab w:val="clear" w:pos="9072"/>
        </w:tabs>
        <w:jc w:val="right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33F01D0E" w14:textId="77777777" w:rsidR="000714B7" w:rsidRPr="00CD5A76" w:rsidRDefault="000714B7" w:rsidP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1D976E37" w14:textId="77777777" w:rsidR="000714B7" w:rsidRPr="00CD5A76" w:rsidRDefault="000714B7" w:rsidP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556BFC6F" w14:textId="77777777" w:rsidR="000714B7" w:rsidRPr="00CD5A76" w:rsidRDefault="000714B7" w:rsidP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2AC020F7" w14:textId="77777777" w:rsidR="000714B7" w:rsidRPr="00CD5A76" w:rsidRDefault="000714B7" w:rsidP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27BD7A20" w14:textId="77777777" w:rsidR="000714B7" w:rsidRPr="00CD5A76" w:rsidRDefault="000714B7" w:rsidP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2B02E1A9" w14:textId="77777777" w:rsidR="000714B7" w:rsidRPr="00CD5A76" w:rsidRDefault="000714B7" w:rsidP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2897E78A" w14:textId="77777777" w:rsidR="000714B7" w:rsidRPr="00CD5A76" w:rsidRDefault="000714B7" w:rsidP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669A561F" w14:textId="77777777" w:rsidR="000714B7" w:rsidRPr="00CD5A76" w:rsidRDefault="000714B7" w:rsidP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49E6DDEB" w14:textId="77777777" w:rsidR="000714B7" w:rsidRPr="00CD5A76" w:rsidRDefault="000714B7" w:rsidP="00F353C0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/>
          <w:spacing w:val="20"/>
          <w:sz w:val="24"/>
          <w:szCs w:val="24"/>
        </w:rPr>
      </w:pPr>
    </w:p>
    <w:p w14:paraId="38DC6779" w14:textId="77777777" w:rsidR="0017012E" w:rsidRPr="00CD5A76" w:rsidRDefault="0017012E" w:rsidP="007F6612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b/>
          <w:spacing w:val="20"/>
          <w:sz w:val="72"/>
          <w:szCs w:val="72"/>
        </w:rPr>
      </w:pPr>
    </w:p>
    <w:p w14:paraId="7A7A6465" w14:textId="77777777" w:rsidR="0017012E" w:rsidRPr="00CD5A76" w:rsidRDefault="0017012E" w:rsidP="007F6612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b/>
          <w:spacing w:val="20"/>
          <w:sz w:val="72"/>
          <w:szCs w:val="72"/>
        </w:rPr>
      </w:pPr>
    </w:p>
    <w:p w14:paraId="446A75EB" w14:textId="77777777" w:rsidR="00DA1F26" w:rsidRPr="00CD5A76" w:rsidRDefault="00DA1F26" w:rsidP="007F6612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b/>
          <w:spacing w:val="20"/>
          <w:sz w:val="72"/>
          <w:szCs w:val="72"/>
        </w:rPr>
      </w:pPr>
    </w:p>
    <w:p w14:paraId="433AA2B2" w14:textId="77777777" w:rsidR="00DA1F26" w:rsidRPr="00CD5A76" w:rsidRDefault="00DA1F26" w:rsidP="007F6612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b/>
          <w:spacing w:val="20"/>
          <w:sz w:val="72"/>
          <w:szCs w:val="72"/>
        </w:rPr>
      </w:pPr>
    </w:p>
    <w:sectPr w:rsidR="00DA1F26" w:rsidRPr="00CD5A76" w:rsidSect="00827586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701" w:right="1418" w:bottom="567" w:left="1418" w:header="1134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CF48B" w14:textId="77777777" w:rsidR="001F2C6C" w:rsidRDefault="001F2C6C">
      <w:r>
        <w:separator/>
      </w:r>
    </w:p>
  </w:endnote>
  <w:endnote w:type="continuationSeparator" w:id="0">
    <w:p w14:paraId="1CF4A321" w14:textId="77777777" w:rsidR="001F2C6C" w:rsidRDefault="001F2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DE6AE" w14:textId="77777777" w:rsidR="00AD2EA7" w:rsidRDefault="00DA6804" w:rsidP="0082758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AD2EA7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4C79654" w14:textId="77777777" w:rsidR="00AD2EA7" w:rsidRDefault="00AD2EA7" w:rsidP="0082758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13327" w14:textId="77777777" w:rsidR="00AD2EA7" w:rsidRDefault="00DA6804" w:rsidP="0082758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 w:rsidR="00AD2EA7"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322779">
      <w:rPr>
        <w:rStyle w:val="tevilkastrani"/>
        <w:noProof/>
      </w:rPr>
      <w:t>12</w:t>
    </w:r>
    <w:r>
      <w:rPr>
        <w:rStyle w:val="tevilkastrani"/>
      </w:rPr>
      <w:fldChar w:fldCharType="end"/>
    </w:r>
  </w:p>
  <w:p w14:paraId="6CB43EB3" w14:textId="77777777" w:rsidR="00AD2EA7" w:rsidRDefault="00AD2EA7" w:rsidP="001D12B8">
    <w:pPr>
      <w:pStyle w:val="Noga"/>
      <w:pBdr>
        <w:bottom w:val="single" w:sz="4" w:space="1" w:color="auto"/>
      </w:pBdr>
      <w:rPr>
        <w:i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8F8C7" w14:textId="77777777" w:rsidR="001F2C6C" w:rsidRDefault="001F2C6C">
      <w:r>
        <w:separator/>
      </w:r>
    </w:p>
  </w:footnote>
  <w:footnote w:type="continuationSeparator" w:id="0">
    <w:p w14:paraId="519C9117" w14:textId="77777777" w:rsidR="001F2C6C" w:rsidRDefault="001F2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F3731" w14:textId="3F708612" w:rsidR="00AD2EA7" w:rsidRDefault="00AD2EA7" w:rsidP="001D12B8">
    <w:pPr>
      <w:pStyle w:val="Glava"/>
      <w:pBdr>
        <w:bottom w:val="single" w:sz="4" w:space="1" w:color="auto"/>
      </w:pBdr>
      <w:jc w:val="center"/>
      <w:rPr>
        <w:i/>
      </w:rPr>
    </w:pPr>
    <w:r>
      <w:rPr>
        <w:i/>
      </w:rPr>
      <w:t xml:space="preserve">Javni </w:t>
    </w:r>
    <w:r w:rsidR="00DC0BDF">
      <w:rPr>
        <w:i/>
      </w:rPr>
      <w:t xml:space="preserve">razpis za financiranje letnega programa športa </w:t>
    </w:r>
    <w:r>
      <w:rPr>
        <w:i/>
      </w:rPr>
      <w:t xml:space="preserve"> v občin</w:t>
    </w:r>
    <w:r w:rsidR="009E6BA1">
      <w:rPr>
        <w:i/>
      </w:rPr>
      <w:t>i Slovenska Bis</w:t>
    </w:r>
    <w:r w:rsidR="007813ED">
      <w:rPr>
        <w:i/>
      </w:rPr>
      <w:t>trica v letu 20</w:t>
    </w:r>
    <w:r w:rsidR="00B61A0E">
      <w:rPr>
        <w:i/>
      </w:rPr>
      <w:t>2</w:t>
    </w:r>
    <w:r w:rsidR="00112169">
      <w:rPr>
        <w:i/>
      </w:rPr>
      <w:t>6</w:t>
    </w:r>
  </w:p>
  <w:p w14:paraId="64552512" w14:textId="77777777" w:rsidR="00AD2EA7" w:rsidRDefault="00AD2EA7">
    <w:pPr>
      <w:pStyle w:val="Glava"/>
      <w:jc w:val="center"/>
      <w:rPr>
        <w:i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1394A" w14:textId="77777777" w:rsidR="005C6B28" w:rsidRPr="009E7918" w:rsidRDefault="00000000" w:rsidP="005C6B28">
    <w:pPr>
      <w:tabs>
        <w:tab w:val="center" w:pos="4536"/>
        <w:tab w:val="left" w:pos="8610"/>
        <w:tab w:val="left" w:pos="9015"/>
        <w:tab w:val="right" w:pos="9072"/>
      </w:tabs>
      <w:spacing w:line="276" w:lineRule="auto"/>
      <w:ind w:left="-426" w:firstLine="851"/>
      <w:rPr>
        <w:rFonts w:ascii="Calibri" w:eastAsia="Calibri" w:hAnsi="Calibri" w:cs="Calibri"/>
        <w:sz w:val="26"/>
        <w:szCs w:val="26"/>
      </w:rPr>
    </w:pPr>
    <w:bookmarkStart w:id="0" w:name="_Hlk221261885"/>
    <w:r>
      <w:rPr>
        <w:rFonts w:ascii="Calibri" w:eastAsia="Calibri" w:hAnsi="Calibri" w:cs="Calibri"/>
        <w:noProof/>
        <w:sz w:val="22"/>
        <w:szCs w:val="22"/>
        <w:lang w:eastAsia="en-US"/>
      </w:rPr>
      <w:object w:dxaOrig="1440" w:dyaOrig="1440" w14:anchorId="1CEC07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left:0;text-align:left;margin-left:-14.5pt;margin-top:2.8pt;width:36.2pt;height:43.65pt;z-index:251659264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5" DrawAspect="Content" ObjectID="_1831882760" r:id="rId2"/>
      </w:object>
    </w:r>
    <w:r w:rsidR="005C6B28" w:rsidRPr="009E7918">
      <w:rPr>
        <w:rFonts w:ascii="Calibri" w:eastAsia="Calibri" w:hAnsi="Calibri" w:cs="Calibri"/>
        <w:b/>
        <w:bCs/>
        <w:sz w:val="22"/>
        <w:szCs w:val="22"/>
      </w:rPr>
      <w:t xml:space="preserve">  </w:t>
    </w:r>
    <w:r w:rsidR="005C6B28" w:rsidRPr="009E7918">
      <w:rPr>
        <w:rFonts w:ascii="Calibri" w:eastAsia="Calibri" w:hAnsi="Calibri" w:cs="Calibri"/>
        <w:b/>
        <w:bCs/>
        <w:sz w:val="26"/>
        <w:szCs w:val="26"/>
      </w:rPr>
      <w:t>Občina Slovenska Bistrica</w:t>
    </w:r>
    <w:r w:rsidR="005C6B28" w:rsidRPr="009E7918">
      <w:rPr>
        <w:rFonts w:ascii="Calibri" w:eastAsia="Calibri" w:hAnsi="Calibri" w:cs="Calibri"/>
        <w:sz w:val="26"/>
        <w:szCs w:val="26"/>
      </w:rPr>
      <w:tab/>
    </w:r>
    <w:r w:rsidR="005C6B28" w:rsidRPr="009E7918">
      <w:rPr>
        <w:rFonts w:ascii="Calibri" w:eastAsia="Calibri" w:hAnsi="Calibri" w:cs="Calibri"/>
        <w:sz w:val="26"/>
        <w:szCs w:val="26"/>
      </w:rPr>
      <w:tab/>
    </w:r>
    <w:r w:rsidR="005C6B28">
      <w:rPr>
        <w:rFonts w:ascii="Calibri" w:eastAsia="Calibri" w:hAnsi="Calibri" w:cs="Calibri"/>
        <w:sz w:val="26"/>
        <w:szCs w:val="26"/>
      </w:rPr>
      <w:tab/>
    </w:r>
    <w:r w:rsidR="005C6B28">
      <w:rPr>
        <w:rFonts w:ascii="Calibri" w:eastAsia="Calibri" w:hAnsi="Calibri" w:cs="Calibri"/>
        <w:sz w:val="26"/>
        <w:szCs w:val="26"/>
      </w:rPr>
      <w:tab/>
    </w:r>
  </w:p>
  <w:p w14:paraId="518F77CA" w14:textId="77777777" w:rsidR="005C6B28" w:rsidRPr="009E7918" w:rsidRDefault="005C6B28" w:rsidP="005C6B28">
    <w:pPr>
      <w:tabs>
        <w:tab w:val="center" w:pos="4748"/>
      </w:tabs>
      <w:spacing w:line="276" w:lineRule="auto"/>
      <w:ind w:left="-426" w:firstLine="851"/>
      <w:rPr>
        <w:rFonts w:ascii="Calibri" w:eastAsia="Calibri" w:hAnsi="Calibri" w:cs="Calibri"/>
        <w:sz w:val="22"/>
        <w:szCs w:val="22"/>
      </w:rPr>
    </w:pPr>
    <w:r w:rsidRPr="009E7918">
      <w:rPr>
        <w:rFonts w:ascii="Calibri" w:eastAsia="Calibri" w:hAnsi="Calibri" w:cs="Calibri"/>
      </w:rPr>
      <w:t xml:space="preserve">  </w:t>
    </w:r>
    <w:r w:rsidRPr="009E7918">
      <w:rPr>
        <w:rFonts w:ascii="Calibri" w:eastAsia="Calibri" w:hAnsi="Calibri" w:cs="Calibri"/>
        <w:sz w:val="22"/>
        <w:szCs w:val="22"/>
      </w:rPr>
      <w:t>Kolodvorska ulica 10, 2310 Slovenska Bistrica</w:t>
    </w:r>
    <w:r w:rsidRPr="009E7918">
      <w:rPr>
        <w:rFonts w:ascii="Calibri" w:eastAsia="Calibri" w:hAnsi="Calibri" w:cs="Calibri"/>
        <w:sz w:val="22"/>
        <w:szCs w:val="22"/>
      </w:rPr>
      <w:tab/>
    </w:r>
  </w:p>
  <w:p w14:paraId="07F36B29" w14:textId="77777777" w:rsidR="005C6B28" w:rsidRPr="009E7918" w:rsidRDefault="005C6B28" w:rsidP="005C6B28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spacing w:line="276" w:lineRule="auto"/>
      <w:ind w:left="-426" w:firstLine="851"/>
      <w:rPr>
        <w:rFonts w:ascii="Calibri" w:eastAsia="Calibri" w:hAnsi="Calibri" w:cs="Calibri"/>
        <w:sz w:val="22"/>
        <w:szCs w:val="22"/>
      </w:rPr>
    </w:pPr>
    <w:r w:rsidRPr="009E7918">
      <w:rPr>
        <w:rFonts w:ascii="Calibri" w:eastAsia="Calibri" w:hAnsi="Calibri" w:cs="Calibri"/>
        <w:sz w:val="22"/>
        <w:szCs w:val="22"/>
      </w:rPr>
      <w:t xml:space="preserve">  Oddelek za družbene dejavnosti</w:t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  <w:r>
      <w:rPr>
        <w:rFonts w:ascii="Calibri" w:eastAsia="Calibri" w:hAnsi="Calibri" w:cs="Calibri"/>
        <w:sz w:val="22"/>
        <w:szCs w:val="22"/>
      </w:rPr>
      <w:tab/>
    </w:r>
  </w:p>
  <w:bookmarkEnd w:id="0"/>
  <w:p w14:paraId="2062B127" w14:textId="77777777" w:rsidR="005C6B28" w:rsidRPr="00691F08" w:rsidRDefault="005C6B28" w:rsidP="005C6B28">
    <w:pPr>
      <w:tabs>
        <w:tab w:val="center" w:pos="4536"/>
        <w:tab w:val="right" w:pos="9072"/>
      </w:tabs>
      <w:rPr>
        <w:rFonts w:ascii="Arial" w:eastAsia="Calibri" w:hAnsi="Arial" w:cs="Arial"/>
        <w:sz w:val="18"/>
        <w:szCs w:val="18"/>
      </w:rPr>
    </w:pPr>
    <w:r w:rsidRPr="009E7918">
      <w:rPr>
        <w:rFonts w:ascii="Arial" w:eastAsia="Calibri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ED68A2" wp14:editId="1FD3CAB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E519157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" strokecolor="red" strokeweight="1.5pt">
              <v:stroke joinstyle="miter"/>
              <w10:wrap anchorx="margin"/>
            </v:line>
          </w:pict>
        </mc:Fallback>
      </mc:AlternateContent>
    </w:r>
    <w:r w:rsidRPr="009E7918">
      <w:rPr>
        <w:rFonts w:ascii="Arial" w:eastAsia="Calibri" w:hAnsi="Arial" w:cs="Arial"/>
        <w:sz w:val="18"/>
        <w:szCs w:val="18"/>
      </w:rPr>
      <w:tab/>
    </w:r>
    <w:r w:rsidRPr="009E7918">
      <w:rPr>
        <w:rFonts w:ascii="Arial" w:eastAsia="Calibri" w:hAnsi="Arial" w:cs="Arial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767E7"/>
    <w:multiLevelType w:val="hybridMultilevel"/>
    <w:tmpl w:val="3CA4EB3C"/>
    <w:lvl w:ilvl="0" w:tplc="E73ED27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E7B16"/>
    <w:multiLevelType w:val="singleLevel"/>
    <w:tmpl w:val="FFFFFFFF"/>
    <w:lvl w:ilvl="0">
      <w:numFmt w:val="decimal"/>
      <w:pStyle w:val="Naslov8"/>
      <w:lvlText w:val="%1"/>
      <w:legacy w:legacy="1" w:legacySpace="0" w:legacyIndent="0"/>
      <w:lvlJc w:val="left"/>
    </w:lvl>
  </w:abstractNum>
  <w:abstractNum w:abstractNumId="2" w15:restartNumberingAfterBreak="0">
    <w:nsid w:val="10AC3CC8"/>
    <w:multiLevelType w:val="hybridMultilevel"/>
    <w:tmpl w:val="6D7489D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33CCC"/>
    <w:multiLevelType w:val="multilevel"/>
    <w:tmpl w:val="5FFCB19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C917821"/>
    <w:multiLevelType w:val="multilevel"/>
    <w:tmpl w:val="A526203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D901DCC"/>
    <w:multiLevelType w:val="multilevel"/>
    <w:tmpl w:val="DC509C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15FCB"/>
    <w:multiLevelType w:val="hybridMultilevel"/>
    <w:tmpl w:val="4CD86F9C"/>
    <w:lvl w:ilvl="0" w:tplc="7E76ED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20606"/>
    <w:multiLevelType w:val="hybridMultilevel"/>
    <w:tmpl w:val="8B04C4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47F68"/>
    <w:multiLevelType w:val="hybridMultilevel"/>
    <w:tmpl w:val="3EB8965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F02FFB"/>
    <w:multiLevelType w:val="multilevel"/>
    <w:tmpl w:val="D6B4451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-"/>
      <w:lvlJc w:val="left"/>
      <w:pPr>
        <w:ind w:left="198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84807049">
    <w:abstractNumId w:val="1"/>
  </w:num>
  <w:num w:numId="2" w16cid:durableId="1738898842">
    <w:abstractNumId w:val="5"/>
  </w:num>
  <w:num w:numId="3" w16cid:durableId="302538262">
    <w:abstractNumId w:val="7"/>
  </w:num>
  <w:num w:numId="4" w16cid:durableId="103311049">
    <w:abstractNumId w:val="6"/>
  </w:num>
  <w:num w:numId="5" w16cid:durableId="727340771">
    <w:abstractNumId w:val="0"/>
  </w:num>
  <w:num w:numId="6" w16cid:durableId="992565587">
    <w:abstractNumId w:val="5"/>
    <w:lvlOverride w:ilvl="0">
      <w:startOverride w:val="3"/>
    </w:lvlOverride>
  </w:num>
  <w:num w:numId="7" w16cid:durableId="225143200">
    <w:abstractNumId w:val="2"/>
  </w:num>
  <w:num w:numId="8" w16cid:durableId="1748839027">
    <w:abstractNumId w:val="8"/>
  </w:num>
  <w:num w:numId="9" w16cid:durableId="1596671048">
    <w:abstractNumId w:val="9"/>
  </w:num>
  <w:num w:numId="10" w16cid:durableId="2115246629">
    <w:abstractNumId w:val="3"/>
  </w:num>
  <w:num w:numId="11" w16cid:durableId="108307075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788"/>
    <w:rsid w:val="000217B5"/>
    <w:rsid w:val="00030759"/>
    <w:rsid w:val="000404F7"/>
    <w:rsid w:val="00044585"/>
    <w:rsid w:val="00047C2F"/>
    <w:rsid w:val="000560CC"/>
    <w:rsid w:val="00056F6E"/>
    <w:rsid w:val="00064B98"/>
    <w:rsid w:val="000714B7"/>
    <w:rsid w:val="000A770B"/>
    <w:rsid w:val="000B073D"/>
    <w:rsid w:val="000B1DC8"/>
    <w:rsid w:val="000C7B3F"/>
    <w:rsid w:val="00101556"/>
    <w:rsid w:val="00112169"/>
    <w:rsid w:val="00115298"/>
    <w:rsid w:val="00115940"/>
    <w:rsid w:val="00122D6A"/>
    <w:rsid w:val="0012720C"/>
    <w:rsid w:val="001358BD"/>
    <w:rsid w:val="001362B2"/>
    <w:rsid w:val="0013665E"/>
    <w:rsid w:val="00143285"/>
    <w:rsid w:val="0017012E"/>
    <w:rsid w:val="00177727"/>
    <w:rsid w:val="00192D4E"/>
    <w:rsid w:val="0019422A"/>
    <w:rsid w:val="00196804"/>
    <w:rsid w:val="001A3002"/>
    <w:rsid w:val="001A587A"/>
    <w:rsid w:val="001A5FBC"/>
    <w:rsid w:val="001A64F1"/>
    <w:rsid w:val="001B1F01"/>
    <w:rsid w:val="001C3F08"/>
    <w:rsid w:val="001C780C"/>
    <w:rsid w:val="001D12B8"/>
    <w:rsid w:val="001E7086"/>
    <w:rsid w:val="001F1C15"/>
    <w:rsid w:val="001F2C6C"/>
    <w:rsid w:val="002056B3"/>
    <w:rsid w:val="00211970"/>
    <w:rsid w:val="00215B8C"/>
    <w:rsid w:val="00231E01"/>
    <w:rsid w:val="002424CF"/>
    <w:rsid w:val="0024344C"/>
    <w:rsid w:val="00245BBD"/>
    <w:rsid w:val="00246BDA"/>
    <w:rsid w:val="00247482"/>
    <w:rsid w:val="00271651"/>
    <w:rsid w:val="00275D6D"/>
    <w:rsid w:val="00284D36"/>
    <w:rsid w:val="002A11F9"/>
    <w:rsid w:val="002B7F3F"/>
    <w:rsid w:val="002D37D0"/>
    <w:rsid w:val="002D53DD"/>
    <w:rsid w:val="002E49C2"/>
    <w:rsid w:val="002F5A3E"/>
    <w:rsid w:val="00307D7F"/>
    <w:rsid w:val="00322779"/>
    <w:rsid w:val="00326E04"/>
    <w:rsid w:val="00332742"/>
    <w:rsid w:val="00332D1A"/>
    <w:rsid w:val="00376D71"/>
    <w:rsid w:val="00380367"/>
    <w:rsid w:val="003879E2"/>
    <w:rsid w:val="003910F4"/>
    <w:rsid w:val="00397AA4"/>
    <w:rsid w:val="003A0A3B"/>
    <w:rsid w:val="003A564B"/>
    <w:rsid w:val="003A6168"/>
    <w:rsid w:val="003A71A2"/>
    <w:rsid w:val="003D0E92"/>
    <w:rsid w:val="003D71DF"/>
    <w:rsid w:val="003E2D4E"/>
    <w:rsid w:val="003F181D"/>
    <w:rsid w:val="0040445A"/>
    <w:rsid w:val="00407FC2"/>
    <w:rsid w:val="00413BB6"/>
    <w:rsid w:val="00426F83"/>
    <w:rsid w:val="00430344"/>
    <w:rsid w:val="00430E06"/>
    <w:rsid w:val="00435A5E"/>
    <w:rsid w:val="00444FDD"/>
    <w:rsid w:val="00457CB5"/>
    <w:rsid w:val="004604D1"/>
    <w:rsid w:val="004820C8"/>
    <w:rsid w:val="00485563"/>
    <w:rsid w:val="004870A0"/>
    <w:rsid w:val="0049376C"/>
    <w:rsid w:val="004F1439"/>
    <w:rsid w:val="004F3EC4"/>
    <w:rsid w:val="004F56F2"/>
    <w:rsid w:val="004F6CC4"/>
    <w:rsid w:val="0050018A"/>
    <w:rsid w:val="00517BAC"/>
    <w:rsid w:val="005530F1"/>
    <w:rsid w:val="00560B2A"/>
    <w:rsid w:val="00564788"/>
    <w:rsid w:val="00566859"/>
    <w:rsid w:val="00574F41"/>
    <w:rsid w:val="0057714B"/>
    <w:rsid w:val="00581C15"/>
    <w:rsid w:val="00583506"/>
    <w:rsid w:val="00586DB8"/>
    <w:rsid w:val="00590018"/>
    <w:rsid w:val="00590AB3"/>
    <w:rsid w:val="00594508"/>
    <w:rsid w:val="00597515"/>
    <w:rsid w:val="005C6B28"/>
    <w:rsid w:val="00602F3E"/>
    <w:rsid w:val="00610049"/>
    <w:rsid w:val="006141CF"/>
    <w:rsid w:val="00617666"/>
    <w:rsid w:val="00632A6A"/>
    <w:rsid w:val="006379D5"/>
    <w:rsid w:val="00651C48"/>
    <w:rsid w:val="00662000"/>
    <w:rsid w:val="0069795C"/>
    <w:rsid w:val="006A0981"/>
    <w:rsid w:val="006B1A83"/>
    <w:rsid w:val="006B282B"/>
    <w:rsid w:val="006B29D1"/>
    <w:rsid w:val="006B4627"/>
    <w:rsid w:val="006B7248"/>
    <w:rsid w:val="006C5E0D"/>
    <w:rsid w:val="006D1308"/>
    <w:rsid w:val="006D7271"/>
    <w:rsid w:val="006E6A22"/>
    <w:rsid w:val="006F2F4B"/>
    <w:rsid w:val="006F3D50"/>
    <w:rsid w:val="00724C23"/>
    <w:rsid w:val="00740081"/>
    <w:rsid w:val="007443A5"/>
    <w:rsid w:val="0077444D"/>
    <w:rsid w:val="007813ED"/>
    <w:rsid w:val="007A58A2"/>
    <w:rsid w:val="007A65B0"/>
    <w:rsid w:val="007B167B"/>
    <w:rsid w:val="007B467D"/>
    <w:rsid w:val="007E7C91"/>
    <w:rsid w:val="007F4609"/>
    <w:rsid w:val="007F6612"/>
    <w:rsid w:val="00817F99"/>
    <w:rsid w:val="008247D0"/>
    <w:rsid w:val="00827586"/>
    <w:rsid w:val="00830C20"/>
    <w:rsid w:val="00836B6B"/>
    <w:rsid w:val="0084348E"/>
    <w:rsid w:val="00847387"/>
    <w:rsid w:val="00847ED8"/>
    <w:rsid w:val="00862E3D"/>
    <w:rsid w:val="00875A24"/>
    <w:rsid w:val="00887D2D"/>
    <w:rsid w:val="00895828"/>
    <w:rsid w:val="008A5C8D"/>
    <w:rsid w:val="008A7A14"/>
    <w:rsid w:val="008B297A"/>
    <w:rsid w:val="008B5C3D"/>
    <w:rsid w:val="008C71CD"/>
    <w:rsid w:val="008E4E10"/>
    <w:rsid w:val="009057EC"/>
    <w:rsid w:val="00905B6C"/>
    <w:rsid w:val="00913284"/>
    <w:rsid w:val="00917FBF"/>
    <w:rsid w:val="00922178"/>
    <w:rsid w:val="009313CB"/>
    <w:rsid w:val="00951FAC"/>
    <w:rsid w:val="00954BFF"/>
    <w:rsid w:val="00955631"/>
    <w:rsid w:val="009562FB"/>
    <w:rsid w:val="00957678"/>
    <w:rsid w:val="00976F8B"/>
    <w:rsid w:val="00986FBE"/>
    <w:rsid w:val="0099179A"/>
    <w:rsid w:val="009926F3"/>
    <w:rsid w:val="00994E23"/>
    <w:rsid w:val="00995ACB"/>
    <w:rsid w:val="009A21BA"/>
    <w:rsid w:val="009B4087"/>
    <w:rsid w:val="009D6257"/>
    <w:rsid w:val="009E6BA1"/>
    <w:rsid w:val="009F14F8"/>
    <w:rsid w:val="009F7D91"/>
    <w:rsid w:val="00A048F5"/>
    <w:rsid w:val="00A05DB5"/>
    <w:rsid w:val="00A12D7A"/>
    <w:rsid w:val="00A21324"/>
    <w:rsid w:val="00A22AAA"/>
    <w:rsid w:val="00A415EB"/>
    <w:rsid w:val="00A43627"/>
    <w:rsid w:val="00A570EA"/>
    <w:rsid w:val="00A701ED"/>
    <w:rsid w:val="00A81FE4"/>
    <w:rsid w:val="00A93DB5"/>
    <w:rsid w:val="00A96C68"/>
    <w:rsid w:val="00AA0412"/>
    <w:rsid w:val="00AA5628"/>
    <w:rsid w:val="00AB1A5B"/>
    <w:rsid w:val="00AB436A"/>
    <w:rsid w:val="00AB43A6"/>
    <w:rsid w:val="00AC7520"/>
    <w:rsid w:val="00AC791B"/>
    <w:rsid w:val="00AD2EA7"/>
    <w:rsid w:val="00AD3B38"/>
    <w:rsid w:val="00AD65A6"/>
    <w:rsid w:val="00AE47E0"/>
    <w:rsid w:val="00AE54DF"/>
    <w:rsid w:val="00AE5D6A"/>
    <w:rsid w:val="00AE5EAA"/>
    <w:rsid w:val="00B1587A"/>
    <w:rsid w:val="00B22621"/>
    <w:rsid w:val="00B24CED"/>
    <w:rsid w:val="00B2517C"/>
    <w:rsid w:val="00B35C36"/>
    <w:rsid w:val="00B41AF0"/>
    <w:rsid w:val="00B44518"/>
    <w:rsid w:val="00B468C4"/>
    <w:rsid w:val="00B52A11"/>
    <w:rsid w:val="00B540C2"/>
    <w:rsid w:val="00B61A0E"/>
    <w:rsid w:val="00B745AE"/>
    <w:rsid w:val="00B76159"/>
    <w:rsid w:val="00BB38A9"/>
    <w:rsid w:val="00BB4410"/>
    <w:rsid w:val="00BF06FC"/>
    <w:rsid w:val="00BF18A6"/>
    <w:rsid w:val="00BF3EFB"/>
    <w:rsid w:val="00C00FE6"/>
    <w:rsid w:val="00C04C57"/>
    <w:rsid w:val="00C10386"/>
    <w:rsid w:val="00C1267E"/>
    <w:rsid w:val="00C223C4"/>
    <w:rsid w:val="00C26915"/>
    <w:rsid w:val="00C270EF"/>
    <w:rsid w:val="00C362B0"/>
    <w:rsid w:val="00C42BDB"/>
    <w:rsid w:val="00C4455B"/>
    <w:rsid w:val="00C5401A"/>
    <w:rsid w:val="00C70E24"/>
    <w:rsid w:val="00C76599"/>
    <w:rsid w:val="00C77B24"/>
    <w:rsid w:val="00C865D2"/>
    <w:rsid w:val="00C977D6"/>
    <w:rsid w:val="00CA51A7"/>
    <w:rsid w:val="00CB035E"/>
    <w:rsid w:val="00CB1633"/>
    <w:rsid w:val="00CB31D7"/>
    <w:rsid w:val="00CB5BDA"/>
    <w:rsid w:val="00CC0D85"/>
    <w:rsid w:val="00CC42A0"/>
    <w:rsid w:val="00CD2E3D"/>
    <w:rsid w:val="00CD5A76"/>
    <w:rsid w:val="00CD62A7"/>
    <w:rsid w:val="00CE24A9"/>
    <w:rsid w:val="00CF0CEF"/>
    <w:rsid w:val="00CF726F"/>
    <w:rsid w:val="00D04D88"/>
    <w:rsid w:val="00D04D9E"/>
    <w:rsid w:val="00D114F2"/>
    <w:rsid w:val="00D15649"/>
    <w:rsid w:val="00D27EAD"/>
    <w:rsid w:val="00D309FB"/>
    <w:rsid w:val="00D40CA5"/>
    <w:rsid w:val="00D53A1A"/>
    <w:rsid w:val="00D54722"/>
    <w:rsid w:val="00D5504C"/>
    <w:rsid w:val="00D57413"/>
    <w:rsid w:val="00D62714"/>
    <w:rsid w:val="00D756D0"/>
    <w:rsid w:val="00D947A4"/>
    <w:rsid w:val="00DA1F26"/>
    <w:rsid w:val="00DA6804"/>
    <w:rsid w:val="00DB473C"/>
    <w:rsid w:val="00DC0BDF"/>
    <w:rsid w:val="00DC3CEC"/>
    <w:rsid w:val="00DF66BE"/>
    <w:rsid w:val="00E171CF"/>
    <w:rsid w:val="00E20BD4"/>
    <w:rsid w:val="00E25EFD"/>
    <w:rsid w:val="00E41855"/>
    <w:rsid w:val="00E452FC"/>
    <w:rsid w:val="00E45DA1"/>
    <w:rsid w:val="00E6027C"/>
    <w:rsid w:val="00E64FEB"/>
    <w:rsid w:val="00E71612"/>
    <w:rsid w:val="00E818C2"/>
    <w:rsid w:val="00E9769A"/>
    <w:rsid w:val="00EA0E8D"/>
    <w:rsid w:val="00EA1284"/>
    <w:rsid w:val="00EB656B"/>
    <w:rsid w:val="00EC3EBB"/>
    <w:rsid w:val="00ED1227"/>
    <w:rsid w:val="00EE39BF"/>
    <w:rsid w:val="00EE7F19"/>
    <w:rsid w:val="00EF21D6"/>
    <w:rsid w:val="00EF2572"/>
    <w:rsid w:val="00F06AF2"/>
    <w:rsid w:val="00F06FBC"/>
    <w:rsid w:val="00F10D21"/>
    <w:rsid w:val="00F11C07"/>
    <w:rsid w:val="00F127C8"/>
    <w:rsid w:val="00F14347"/>
    <w:rsid w:val="00F353C0"/>
    <w:rsid w:val="00F356B8"/>
    <w:rsid w:val="00F466AB"/>
    <w:rsid w:val="00F46FF9"/>
    <w:rsid w:val="00F56443"/>
    <w:rsid w:val="00F6420C"/>
    <w:rsid w:val="00F72416"/>
    <w:rsid w:val="00F73B8E"/>
    <w:rsid w:val="00F83B28"/>
    <w:rsid w:val="00FD34FE"/>
    <w:rsid w:val="00FE2605"/>
    <w:rsid w:val="00FE54F6"/>
    <w:rsid w:val="00FF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EF1800"/>
  <w15:docId w15:val="{16F2B521-24AE-4B6A-AD91-02E2135E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223C4"/>
  </w:style>
  <w:style w:type="paragraph" w:styleId="Naslov1">
    <w:name w:val="heading 1"/>
    <w:basedOn w:val="Navaden"/>
    <w:next w:val="Navaden"/>
    <w:qFormat/>
    <w:rsid w:val="00C223C4"/>
    <w:pPr>
      <w:keepNext/>
      <w:outlineLvl w:val="0"/>
    </w:pPr>
    <w:rPr>
      <w:sz w:val="24"/>
    </w:rPr>
  </w:style>
  <w:style w:type="paragraph" w:styleId="Naslov2">
    <w:name w:val="heading 2"/>
    <w:basedOn w:val="Navaden"/>
    <w:next w:val="Navaden"/>
    <w:qFormat/>
    <w:rsid w:val="00C223C4"/>
    <w:pPr>
      <w:keepNext/>
      <w:jc w:val="center"/>
      <w:outlineLvl w:val="1"/>
    </w:pPr>
    <w:rPr>
      <w:b/>
      <w:sz w:val="24"/>
    </w:rPr>
  </w:style>
  <w:style w:type="paragraph" w:styleId="Naslov3">
    <w:name w:val="heading 3"/>
    <w:basedOn w:val="Navaden"/>
    <w:next w:val="Navaden"/>
    <w:qFormat/>
    <w:rsid w:val="00C223C4"/>
    <w:pPr>
      <w:keepNext/>
      <w:jc w:val="center"/>
      <w:outlineLvl w:val="2"/>
    </w:pPr>
    <w:rPr>
      <w:sz w:val="24"/>
    </w:rPr>
  </w:style>
  <w:style w:type="paragraph" w:styleId="Naslov4">
    <w:name w:val="heading 4"/>
    <w:basedOn w:val="Navaden"/>
    <w:next w:val="Navaden"/>
    <w:qFormat/>
    <w:rsid w:val="00C223C4"/>
    <w:pPr>
      <w:keepNext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qFormat/>
    <w:rsid w:val="00C223C4"/>
    <w:pPr>
      <w:keepNext/>
      <w:jc w:val="both"/>
      <w:outlineLvl w:val="4"/>
    </w:pPr>
    <w:rPr>
      <w:b/>
    </w:rPr>
  </w:style>
  <w:style w:type="paragraph" w:styleId="Naslov6">
    <w:name w:val="heading 6"/>
    <w:basedOn w:val="Navaden"/>
    <w:next w:val="Navaden"/>
    <w:qFormat/>
    <w:rsid w:val="00C223C4"/>
    <w:pPr>
      <w:keepNext/>
      <w:jc w:val="both"/>
      <w:outlineLvl w:val="5"/>
    </w:pPr>
    <w:rPr>
      <w:i/>
    </w:rPr>
  </w:style>
  <w:style w:type="paragraph" w:styleId="Naslov7">
    <w:name w:val="heading 7"/>
    <w:basedOn w:val="Navaden"/>
    <w:next w:val="Navaden"/>
    <w:qFormat/>
    <w:rsid w:val="00C223C4"/>
    <w:pPr>
      <w:keepNext/>
      <w:jc w:val="both"/>
      <w:outlineLvl w:val="6"/>
    </w:pPr>
    <w:rPr>
      <w:b/>
      <w:i/>
    </w:rPr>
  </w:style>
  <w:style w:type="paragraph" w:styleId="Naslov8">
    <w:name w:val="heading 8"/>
    <w:basedOn w:val="Navaden"/>
    <w:next w:val="Navaden"/>
    <w:qFormat/>
    <w:rsid w:val="00C223C4"/>
    <w:pPr>
      <w:keepNext/>
      <w:numPr>
        <w:numId w:val="1"/>
      </w:numPr>
      <w:tabs>
        <w:tab w:val="left" w:pos="720"/>
      </w:tabs>
      <w:ind w:left="454" w:hanging="454"/>
      <w:jc w:val="both"/>
      <w:outlineLvl w:val="7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rsid w:val="00C223C4"/>
    <w:pPr>
      <w:jc w:val="both"/>
    </w:pPr>
    <w:rPr>
      <w:sz w:val="24"/>
    </w:rPr>
  </w:style>
  <w:style w:type="paragraph" w:styleId="Glava">
    <w:name w:val="header"/>
    <w:basedOn w:val="Navaden"/>
    <w:rsid w:val="00C223C4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C223C4"/>
    <w:pPr>
      <w:tabs>
        <w:tab w:val="center" w:pos="4536"/>
        <w:tab w:val="right" w:pos="9072"/>
      </w:tabs>
    </w:pPr>
  </w:style>
  <w:style w:type="character" w:customStyle="1" w:styleId="Hiperpovezava1">
    <w:name w:val="Hiperpovezava1"/>
    <w:basedOn w:val="Privzetapisavaodstavka"/>
    <w:rsid w:val="00C223C4"/>
    <w:rPr>
      <w:color w:val="0000FF"/>
      <w:u w:val="single"/>
    </w:rPr>
  </w:style>
  <w:style w:type="paragraph" w:customStyle="1" w:styleId="Telobesedila21">
    <w:name w:val="Telo besedila 21"/>
    <w:basedOn w:val="Navaden"/>
    <w:rsid w:val="00C223C4"/>
    <w:pPr>
      <w:jc w:val="both"/>
    </w:pPr>
    <w:rPr>
      <w:b/>
      <w:i/>
    </w:rPr>
  </w:style>
  <w:style w:type="paragraph" w:customStyle="1" w:styleId="Telobesedila31">
    <w:name w:val="Telo besedila 31"/>
    <w:basedOn w:val="Navaden"/>
    <w:rsid w:val="00C223C4"/>
    <w:pPr>
      <w:jc w:val="both"/>
    </w:pPr>
  </w:style>
  <w:style w:type="paragraph" w:styleId="Telobesedila3">
    <w:name w:val="Body Text 3"/>
    <w:basedOn w:val="Navaden"/>
    <w:rsid w:val="00C223C4"/>
    <w:pPr>
      <w:jc w:val="both"/>
    </w:pPr>
    <w:rPr>
      <w:sz w:val="24"/>
    </w:rPr>
  </w:style>
  <w:style w:type="paragraph" w:styleId="Telobesedila-zamik">
    <w:name w:val="Body Text Indent"/>
    <w:basedOn w:val="Navaden"/>
    <w:rsid w:val="00C223C4"/>
    <w:pPr>
      <w:ind w:left="360"/>
      <w:jc w:val="both"/>
    </w:pPr>
  </w:style>
  <w:style w:type="character" w:styleId="Hiperpovezava">
    <w:name w:val="Hyperlink"/>
    <w:basedOn w:val="Privzetapisavaodstavka"/>
    <w:rsid w:val="00C223C4"/>
    <w:rPr>
      <w:color w:val="0000FF"/>
      <w:u w:val="single"/>
    </w:rPr>
  </w:style>
  <w:style w:type="character" w:styleId="SledenaHiperpovezava">
    <w:name w:val="FollowedHyperlink"/>
    <w:basedOn w:val="Privzetapisavaodstavka"/>
    <w:rsid w:val="00C223C4"/>
    <w:rPr>
      <w:color w:val="800080"/>
      <w:u w:val="single"/>
    </w:rPr>
  </w:style>
  <w:style w:type="character" w:styleId="tevilkastrani">
    <w:name w:val="page number"/>
    <w:basedOn w:val="Privzetapisavaodstavka"/>
    <w:rsid w:val="00827586"/>
  </w:style>
  <w:style w:type="table" w:styleId="Tabelamrea">
    <w:name w:val="Table Grid"/>
    <w:basedOn w:val="Navadnatabela"/>
    <w:rsid w:val="001A6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rsid w:val="000A770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0A770B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EF2572"/>
  </w:style>
  <w:style w:type="character" w:customStyle="1" w:styleId="Sprotnaopomba-besediloZnak">
    <w:name w:val="Sprotna opomba - besedilo Znak"/>
    <w:basedOn w:val="Privzetapisavaodstavka"/>
    <w:link w:val="Sprotnaopomba-besedilo"/>
    <w:rsid w:val="00EF2572"/>
  </w:style>
  <w:style w:type="character" w:styleId="Sprotnaopomba-sklic">
    <w:name w:val="footnote reference"/>
    <w:basedOn w:val="Privzetapisavaodstavka"/>
    <w:rsid w:val="00EF2572"/>
    <w:rPr>
      <w:vertAlign w:val="superscript"/>
    </w:rPr>
  </w:style>
  <w:style w:type="character" w:customStyle="1" w:styleId="Naslov5Znak">
    <w:name w:val="Naslov 5 Znak"/>
    <w:basedOn w:val="Privzetapisavaodstavka"/>
    <w:link w:val="Naslov5"/>
    <w:rsid w:val="00F10D21"/>
    <w:rPr>
      <w:b/>
    </w:rPr>
  </w:style>
  <w:style w:type="paragraph" w:styleId="Odstavekseznama">
    <w:name w:val="List Paragraph"/>
    <w:basedOn w:val="Navaden"/>
    <w:rsid w:val="00E25EFD"/>
    <w:pPr>
      <w:suppressAutoHyphens/>
      <w:autoSpaceDN w:val="0"/>
      <w:ind w:left="72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7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ssb@siol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9ED00-5825-4C28-AF91-FE69777D1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6</Pages>
  <Words>1747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1</vt:lpstr>
    </vt:vector>
  </TitlesOfParts>
  <Company>OBČINA SLOV. BISTRICA</Company>
  <LinksUpToDate>false</LinksUpToDate>
  <CharactersWithSpaces>11687</CharactersWithSpaces>
  <SharedDoc>false</SharedDoc>
  <HLinks>
    <vt:vector size="6" baseType="variant">
      <vt:variant>
        <vt:i4>6160488</vt:i4>
      </vt:variant>
      <vt:variant>
        <vt:i4>0</vt:i4>
      </vt:variant>
      <vt:variant>
        <vt:i4>0</vt:i4>
      </vt:variant>
      <vt:variant>
        <vt:i4>5</vt:i4>
      </vt:variant>
      <vt:variant>
        <vt:lpwstr>mailto:zzssb@siol.net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1</dc:title>
  <dc:creator>Tanja</dc:creator>
  <cp:lastModifiedBy>Nataša Pernat</cp:lastModifiedBy>
  <cp:revision>6</cp:revision>
  <cp:lastPrinted>2017-03-07T13:01:00Z</cp:lastPrinted>
  <dcterms:created xsi:type="dcterms:W3CDTF">2026-02-05T11:40:00Z</dcterms:created>
  <dcterms:modified xsi:type="dcterms:W3CDTF">2026-02-06T10:33:00Z</dcterms:modified>
</cp:coreProperties>
</file>